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9E" w:rsidRPr="000872AA" w:rsidRDefault="0051364F" w:rsidP="00256CA1">
      <w:pPr>
        <w:spacing w:line="276" w:lineRule="auto"/>
        <w:ind w:left="-567" w:firstLine="567"/>
        <w:jc w:val="both"/>
        <w:rPr>
          <w:sz w:val="28"/>
          <w:szCs w:val="28"/>
        </w:rPr>
        <w:sectPr w:rsidR="00EF169E" w:rsidRPr="000872AA" w:rsidSect="00B20A6E">
          <w:type w:val="continuous"/>
          <w:pgSz w:w="11909" w:h="16834"/>
          <w:pgMar w:top="851" w:right="1217" w:bottom="720" w:left="1134" w:header="720" w:footer="720" w:gutter="0"/>
          <w:cols w:space="720"/>
        </w:sectPr>
      </w:pPr>
      <w:bookmarkStart w:id="0" w:name="sub_35"/>
      <w:r>
        <w:rPr>
          <w:noProof/>
          <w:lang w:eastAsia="ru-RU"/>
        </w:rPr>
        <w:drawing>
          <wp:inline distT="0" distB="0" distL="0" distR="0" wp14:anchorId="34E7D3CF" wp14:editId="4ED24AF5">
            <wp:extent cx="6069330" cy="83458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9330" cy="834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D36" w:rsidRPr="000872AA" w:rsidRDefault="00DF0D36" w:rsidP="00256CA1">
      <w:pPr>
        <w:spacing w:line="276" w:lineRule="auto"/>
        <w:jc w:val="both"/>
        <w:rPr>
          <w:b/>
          <w:sz w:val="28"/>
          <w:szCs w:val="28"/>
        </w:rPr>
      </w:pPr>
    </w:p>
    <w:p w:rsidR="003C0E0A" w:rsidRPr="000872AA" w:rsidRDefault="00256CA1" w:rsidP="00AE0C43">
      <w:pPr>
        <w:pStyle w:val="af2"/>
        <w:numPr>
          <w:ilvl w:val="0"/>
          <w:numId w:val="5"/>
        </w:numPr>
        <w:spacing w:before="0" w:after="0"/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DF0D36" w:rsidRPr="000872AA" w:rsidRDefault="00DF0D36" w:rsidP="00AE0C43">
      <w:pPr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 xml:space="preserve">1.1. Настоящий коллективный договор является правовым актом, регулирующим социально-трудовые отношения между работниками и работодателем </w:t>
      </w:r>
      <w:r w:rsidR="00A44EAE" w:rsidRPr="000872AA">
        <w:rPr>
          <w:bCs/>
          <w:sz w:val="28"/>
          <w:szCs w:val="28"/>
        </w:rPr>
        <w:t xml:space="preserve">МАОУ </w:t>
      </w:r>
      <w:r w:rsidR="00D12D4F">
        <w:rPr>
          <w:bCs/>
          <w:sz w:val="28"/>
          <w:szCs w:val="28"/>
        </w:rPr>
        <w:t xml:space="preserve">ДО </w:t>
      </w:r>
      <w:r w:rsidR="00A44EAE" w:rsidRPr="000872AA">
        <w:rPr>
          <w:bCs/>
          <w:sz w:val="28"/>
          <w:szCs w:val="28"/>
        </w:rPr>
        <w:t>«Детско-юношеская спортивная школа»</w:t>
      </w:r>
      <w:r w:rsidRPr="000872AA">
        <w:rPr>
          <w:bCs/>
          <w:sz w:val="28"/>
          <w:szCs w:val="28"/>
        </w:rPr>
        <w:t xml:space="preserve"> (далее -Учреждение)</w:t>
      </w:r>
      <w:r w:rsidRPr="000872AA">
        <w:rPr>
          <w:sz w:val="28"/>
          <w:szCs w:val="28"/>
        </w:rPr>
        <w:t>.</w:t>
      </w:r>
    </w:p>
    <w:p w:rsidR="00DF0D36" w:rsidRPr="000872AA" w:rsidRDefault="00DF0D36" w:rsidP="00256CA1">
      <w:pPr>
        <w:widowControl w:val="0"/>
        <w:suppressAutoHyphens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sz w:val="28"/>
          <w:szCs w:val="28"/>
        </w:rPr>
      </w:pPr>
      <w:bookmarkStart w:id="1" w:name="sub_12"/>
      <w:r w:rsidRPr="000872AA">
        <w:rPr>
          <w:sz w:val="28"/>
          <w:szCs w:val="28"/>
          <w:lang w:eastAsia="ru-RU"/>
        </w:rPr>
        <w:t xml:space="preserve">1.2. </w:t>
      </w:r>
      <w:bookmarkEnd w:id="1"/>
      <w:r w:rsidRPr="000872AA">
        <w:rPr>
          <w:sz w:val="28"/>
          <w:szCs w:val="28"/>
        </w:rPr>
        <w:t>Коллективный договор заключен в соответствии с Трудовым кодексом Росси</w:t>
      </w:r>
      <w:r w:rsidR="00540929" w:rsidRPr="000872AA">
        <w:rPr>
          <w:sz w:val="28"/>
          <w:szCs w:val="28"/>
        </w:rPr>
        <w:t>йской Федерации (далее — ТК РФ).</w:t>
      </w:r>
    </w:p>
    <w:p w:rsidR="00A80FDE" w:rsidRPr="000872AA" w:rsidRDefault="00DF0D36" w:rsidP="00256CA1">
      <w:pPr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Настоящий коллективный договор заключен в соответствии с положениями Трудового кодекса Российской Федерации (ТК РФ), Федерального закона от 04.12.2007 № 329-ФЗ «О физической культуре и</w:t>
      </w:r>
      <w:r w:rsidR="00540929" w:rsidRPr="000872AA">
        <w:rPr>
          <w:sz w:val="28"/>
          <w:szCs w:val="28"/>
          <w:lang w:eastAsia="ru-RU"/>
        </w:rPr>
        <w:t xml:space="preserve"> спорте в Российской Федерации»,</w:t>
      </w:r>
      <w:r w:rsidR="00A44EAE" w:rsidRPr="000872AA">
        <w:rPr>
          <w:sz w:val="28"/>
          <w:szCs w:val="28"/>
          <w:lang w:eastAsia="ru-RU"/>
        </w:rPr>
        <w:t xml:space="preserve"> </w:t>
      </w:r>
      <w:r w:rsidR="00540929" w:rsidRPr="000872AA">
        <w:rPr>
          <w:sz w:val="28"/>
          <w:szCs w:val="28"/>
          <w:lang w:eastAsia="ru-RU"/>
        </w:rPr>
        <w:t>нормативно-правовыми актами РФ</w:t>
      </w:r>
      <w:r w:rsidR="00A44EAE" w:rsidRPr="000872AA">
        <w:rPr>
          <w:sz w:val="28"/>
          <w:szCs w:val="28"/>
          <w:lang w:eastAsia="ru-RU"/>
        </w:rPr>
        <w:t xml:space="preserve"> </w:t>
      </w:r>
      <w:r w:rsidR="00540929" w:rsidRPr="000872AA">
        <w:rPr>
          <w:sz w:val="28"/>
          <w:szCs w:val="28"/>
        </w:rPr>
        <w:t>и иными нормативными правовыми актами, содержащими нормы трудового права, а также в соответствии с отраслевым положением оплаты труда.</w:t>
      </w:r>
    </w:p>
    <w:p w:rsidR="00DF0D36" w:rsidRPr="00B30D37" w:rsidRDefault="00DF0D36" w:rsidP="00256CA1">
      <w:pPr>
        <w:pStyle w:val="af4"/>
        <w:numPr>
          <w:ilvl w:val="1"/>
          <w:numId w:val="5"/>
        </w:numPr>
        <w:spacing w:line="276" w:lineRule="auto"/>
        <w:ind w:left="-567" w:firstLine="567"/>
        <w:jc w:val="both"/>
        <w:rPr>
          <w:bCs/>
          <w:sz w:val="28"/>
          <w:szCs w:val="28"/>
        </w:rPr>
      </w:pPr>
      <w:r w:rsidRPr="00B30D37">
        <w:rPr>
          <w:sz w:val="28"/>
          <w:szCs w:val="28"/>
        </w:rPr>
        <w:t>Сторонами настоящего коллективного договора являются работники</w:t>
      </w:r>
      <w:r w:rsidR="00540929" w:rsidRPr="00B30D37">
        <w:rPr>
          <w:sz w:val="28"/>
          <w:szCs w:val="28"/>
        </w:rPr>
        <w:t xml:space="preserve"> </w:t>
      </w:r>
      <w:r w:rsidR="00A44EAE" w:rsidRPr="00B30D37">
        <w:rPr>
          <w:sz w:val="28"/>
          <w:szCs w:val="28"/>
        </w:rPr>
        <w:t xml:space="preserve">учреждения, являющиеся членами профсоюза, </w:t>
      </w:r>
      <w:r w:rsidR="00540929" w:rsidRPr="00B30D37">
        <w:rPr>
          <w:sz w:val="28"/>
          <w:szCs w:val="28"/>
        </w:rPr>
        <w:t>в лице представителя</w:t>
      </w:r>
      <w:r w:rsidR="00F77DED" w:rsidRPr="00B30D37">
        <w:rPr>
          <w:sz w:val="28"/>
          <w:szCs w:val="28"/>
        </w:rPr>
        <w:t xml:space="preserve"> </w:t>
      </w:r>
      <w:r w:rsidR="00A44EAE" w:rsidRPr="00B30D37">
        <w:rPr>
          <w:sz w:val="28"/>
          <w:szCs w:val="28"/>
        </w:rPr>
        <w:t xml:space="preserve">профсоюзного комитета первичной профсоюзной организации (далее – </w:t>
      </w:r>
      <w:r w:rsidR="006C56FB" w:rsidRPr="00B30D37">
        <w:rPr>
          <w:sz w:val="28"/>
          <w:szCs w:val="28"/>
        </w:rPr>
        <w:t>П</w:t>
      </w:r>
      <w:r w:rsidR="00A44EAE" w:rsidRPr="00B30D37">
        <w:rPr>
          <w:sz w:val="28"/>
          <w:szCs w:val="28"/>
        </w:rPr>
        <w:t xml:space="preserve">рофком), </w:t>
      </w:r>
      <w:r w:rsidR="00756D0D" w:rsidRPr="00B30D37">
        <w:rPr>
          <w:sz w:val="28"/>
          <w:szCs w:val="28"/>
        </w:rPr>
        <w:t xml:space="preserve">и </w:t>
      </w:r>
      <w:r w:rsidR="00540929" w:rsidRPr="00B30D37">
        <w:rPr>
          <w:sz w:val="28"/>
          <w:szCs w:val="28"/>
        </w:rPr>
        <w:t>работодател</w:t>
      </w:r>
      <w:r w:rsidR="00756D0D" w:rsidRPr="00B30D37">
        <w:rPr>
          <w:sz w:val="28"/>
          <w:szCs w:val="28"/>
        </w:rPr>
        <w:t>ь</w:t>
      </w:r>
      <w:r w:rsidR="00A44EAE" w:rsidRPr="00B30D37">
        <w:rPr>
          <w:sz w:val="28"/>
          <w:szCs w:val="28"/>
        </w:rPr>
        <w:t xml:space="preserve"> </w:t>
      </w:r>
      <w:r w:rsidR="00756D0D" w:rsidRPr="00B30D37">
        <w:rPr>
          <w:bCs/>
          <w:sz w:val="28"/>
          <w:szCs w:val="28"/>
        </w:rPr>
        <w:t xml:space="preserve">МАОУ </w:t>
      </w:r>
      <w:r w:rsidR="00D12D4F" w:rsidRPr="00B30D37">
        <w:rPr>
          <w:bCs/>
          <w:sz w:val="28"/>
          <w:szCs w:val="28"/>
        </w:rPr>
        <w:t xml:space="preserve">ДО </w:t>
      </w:r>
      <w:r w:rsidR="00756D0D" w:rsidRPr="00B30D37">
        <w:rPr>
          <w:bCs/>
          <w:sz w:val="28"/>
          <w:szCs w:val="28"/>
        </w:rPr>
        <w:t>«ДЮСШ»</w:t>
      </w:r>
      <w:r w:rsidR="004C1EEF" w:rsidRPr="00B30D37">
        <w:rPr>
          <w:bCs/>
          <w:sz w:val="28"/>
          <w:szCs w:val="28"/>
        </w:rPr>
        <w:t xml:space="preserve"> в лице </w:t>
      </w:r>
      <w:r w:rsidR="00042D32" w:rsidRPr="00B30D37">
        <w:rPr>
          <w:bCs/>
          <w:sz w:val="28"/>
          <w:szCs w:val="28"/>
        </w:rPr>
        <w:t>и.о. д</w:t>
      </w:r>
      <w:r w:rsidR="004C1EEF" w:rsidRPr="00B30D37">
        <w:rPr>
          <w:bCs/>
          <w:sz w:val="28"/>
          <w:szCs w:val="28"/>
        </w:rPr>
        <w:t xml:space="preserve">иректора </w:t>
      </w:r>
      <w:r w:rsidR="00042D32" w:rsidRPr="00B30D37">
        <w:rPr>
          <w:bCs/>
          <w:sz w:val="28"/>
          <w:szCs w:val="28"/>
        </w:rPr>
        <w:t>Блохиной Нелли Александровны</w:t>
      </w:r>
    </w:p>
    <w:p w:rsidR="00464CE8" w:rsidRPr="000872AA" w:rsidRDefault="00464CE8" w:rsidP="00256CA1">
      <w:pPr>
        <w:pStyle w:val="af4"/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1.4 Работники, не являющиеся членами Профсоюза, имеют право уполномочить профком представлять их интересы во взаимоотношениях с работодателем (ст.ст.30,31 ТК РФ).    </w:t>
      </w:r>
    </w:p>
    <w:p w:rsidR="00464CE8" w:rsidRPr="000872AA" w:rsidRDefault="00464CE8" w:rsidP="00256CA1">
      <w:pPr>
        <w:pStyle w:val="af4"/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1.5.  Действие настоящего Коллективного договора распространяется на всех работников учреждения.   </w:t>
      </w:r>
    </w:p>
    <w:p w:rsidR="006150EF" w:rsidRPr="005B490E" w:rsidRDefault="00464CE8" w:rsidP="005B490E">
      <w:pPr>
        <w:pStyle w:val="af4"/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1.6.  Стороны договорились, что текст коллективного договора должен быть доведен работодателем до сведения работников в течение 10 дней после его подписания.   </w:t>
      </w:r>
    </w:p>
    <w:p w:rsidR="00AE0C43" w:rsidRPr="004B4E53" w:rsidRDefault="00D26A38" w:rsidP="004B4E53">
      <w:pPr>
        <w:pStyle w:val="af4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741A78">
        <w:rPr>
          <w:b/>
          <w:bCs/>
          <w:sz w:val="28"/>
          <w:szCs w:val="28"/>
        </w:rPr>
        <w:t>Предмет договора</w:t>
      </w:r>
    </w:p>
    <w:p w:rsidR="00741A78" w:rsidRPr="006218ED" w:rsidRDefault="00741A78" w:rsidP="00AE0C43">
      <w:pPr>
        <w:shd w:val="clear" w:color="auto" w:fill="FFFFFF"/>
        <w:spacing w:line="276" w:lineRule="auto"/>
        <w:ind w:left="-567" w:firstLine="567"/>
        <w:jc w:val="both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 xml:space="preserve">2.1.    </w:t>
      </w:r>
      <w:r w:rsidRPr="006218ED">
        <w:rPr>
          <w:color w:val="333333"/>
          <w:sz w:val="28"/>
          <w:szCs w:val="28"/>
          <w:lang w:eastAsia="ru-RU"/>
        </w:rPr>
        <w:t>Содержание трудового договора, порядок его заключения, изменения и расторжения определяются в соответствии с ТК РФ, другими законодательными и</w:t>
      </w:r>
      <w:r w:rsidR="00FE0571">
        <w:rPr>
          <w:color w:val="333333"/>
          <w:sz w:val="28"/>
          <w:szCs w:val="28"/>
          <w:lang w:eastAsia="ru-RU"/>
        </w:rPr>
        <w:t xml:space="preserve"> нормативными правовыми актами, Уставом учреждения и не могут ухудшать положение работника по сравнению с действующим трудовым законодательством, настоящим коллективным договором.</w:t>
      </w:r>
    </w:p>
    <w:p w:rsidR="00741A78" w:rsidRPr="006218ED" w:rsidRDefault="00741A78" w:rsidP="00FE0571">
      <w:pPr>
        <w:shd w:val="clear" w:color="auto" w:fill="FFFFFF"/>
        <w:tabs>
          <w:tab w:val="num" w:pos="720"/>
        </w:tabs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>2.</w:t>
      </w:r>
      <w:r w:rsidR="004F21E1">
        <w:rPr>
          <w:color w:val="333333"/>
          <w:sz w:val="28"/>
          <w:szCs w:val="28"/>
          <w:lang w:eastAsia="ru-RU"/>
        </w:rPr>
        <w:t>2.    </w:t>
      </w:r>
      <w:r w:rsidRPr="006218ED">
        <w:rPr>
          <w:color w:val="333333"/>
          <w:sz w:val="28"/>
          <w:szCs w:val="28"/>
          <w:lang w:eastAsia="ru-RU"/>
        </w:rPr>
        <w:t>Трудовой договор заключается с работником в письменной форме в двух экземплярах, каждый из кото</w:t>
      </w:r>
      <w:r>
        <w:rPr>
          <w:color w:val="333333"/>
          <w:sz w:val="28"/>
          <w:szCs w:val="28"/>
          <w:lang w:eastAsia="ru-RU"/>
        </w:rPr>
        <w:t xml:space="preserve">рых подписывается работодателем и работником. </w:t>
      </w:r>
      <w:r w:rsidRPr="006218ED">
        <w:rPr>
          <w:color w:val="333333"/>
          <w:sz w:val="28"/>
          <w:szCs w:val="28"/>
          <w:lang w:eastAsia="ru-RU"/>
        </w:rPr>
        <w:t>Трудовой договор является основанием для издания приказа о приеме на работу.</w:t>
      </w:r>
    </w:p>
    <w:p w:rsidR="00741A78" w:rsidRPr="006218ED" w:rsidRDefault="00741A78" w:rsidP="00FE0571">
      <w:pPr>
        <w:shd w:val="clear" w:color="auto" w:fill="FFFFFF"/>
        <w:tabs>
          <w:tab w:val="num" w:pos="720"/>
        </w:tabs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>2.3.    </w:t>
      </w:r>
      <w:r w:rsidRPr="006218ED">
        <w:rPr>
          <w:color w:val="333333"/>
          <w:sz w:val="28"/>
          <w:szCs w:val="28"/>
          <w:lang w:eastAsia="ru-RU"/>
        </w:rPr>
        <w:t>Трудовой договор с работником, как правило</w:t>
      </w:r>
      <w:r>
        <w:rPr>
          <w:color w:val="333333"/>
          <w:sz w:val="28"/>
          <w:szCs w:val="28"/>
          <w:lang w:eastAsia="ru-RU"/>
        </w:rPr>
        <w:t>,</w:t>
      </w:r>
      <w:r w:rsidRPr="006218ED">
        <w:rPr>
          <w:color w:val="333333"/>
          <w:sz w:val="28"/>
          <w:szCs w:val="28"/>
          <w:lang w:eastAsia="ru-RU"/>
        </w:rPr>
        <w:t xml:space="preserve"> заключается на неопределенный срок.</w:t>
      </w:r>
      <w:r>
        <w:rPr>
          <w:color w:val="333333"/>
          <w:sz w:val="28"/>
          <w:szCs w:val="28"/>
          <w:lang w:eastAsia="ru-RU"/>
        </w:rPr>
        <w:t xml:space="preserve"> </w:t>
      </w:r>
      <w:r w:rsidRPr="006218ED">
        <w:rPr>
          <w:color w:val="333333"/>
          <w:sz w:val="28"/>
          <w:szCs w:val="28"/>
          <w:lang w:eastAsia="ru-RU"/>
        </w:rPr>
        <w:t xml:space="preserve">Срочный </w:t>
      </w:r>
      <w:r>
        <w:rPr>
          <w:color w:val="333333"/>
          <w:sz w:val="28"/>
          <w:szCs w:val="28"/>
          <w:lang w:eastAsia="ru-RU"/>
        </w:rPr>
        <w:t>трудовой договор может заключать</w:t>
      </w:r>
      <w:r w:rsidRPr="006218ED">
        <w:rPr>
          <w:color w:val="333333"/>
          <w:sz w:val="28"/>
          <w:szCs w:val="28"/>
          <w:lang w:eastAsia="ru-RU"/>
        </w:rPr>
        <w:t>ся по инициативе работодателя либо работника, если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:rsidR="00741A78" w:rsidRPr="006218ED" w:rsidRDefault="00741A78" w:rsidP="00FE0571">
      <w:pPr>
        <w:shd w:val="clear" w:color="auto" w:fill="FFFFFF"/>
        <w:tabs>
          <w:tab w:val="num" w:pos="720"/>
        </w:tabs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lastRenderedPageBreak/>
        <w:t>2.</w:t>
      </w:r>
      <w:r w:rsidR="004103D7">
        <w:rPr>
          <w:color w:val="333333"/>
          <w:sz w:val="28"/>
          <w:szCs w:val="28"/>
          <w:lang w:eastAsia="ru-RU"/>
        </w:rPr>
        <w:t>4.     </w:t>
      </w:r>
      <w:r w:rsidRPr="006218ED">
        <w:rPr>
          <w:color w:val="333333"/>
          <w:sz w:val="28"/>
          <w:szCs w:val="28"/>
          <w:lang w:eastAsia="ru-RU"/>
        </w:rPr>
        <w:t>В содержании т</w:t>
      </w:r>
      <w:r w:rsidR="00A30A1E">
        <w:rPr>
          <w:color w:val="333333"/>
          <w:sz w:val="28"/>
          <w:szCs w:val="28"/>
          <w:lang w:eastAsia="ru-RU"/>
        </w:rPr>
        <w:t xml:space="preserve">рудового договора оговариваются </w:t>
      </w:r>
      <w:r>
        <w:rPr>
          <w:color w:val="333333"/>
          <w:sz w:val="28"/>
          <w:szCs w:val="28"/>
          <w:lang w:eastAsia="ru-RU"/>
        </w:rPr>
        <w:t>существенные  условия трудового договора</w:t>
      </w:r>
      <w:r w:rsidRPr="006218ED">
        <w:rPr>
          <w:color w:val="333333"/>
          <w:sz w:val="28"/>
          <w:szCs w:val="28"/>
          <w:lang w:eastAsia="ru-RU"/>
        </w:rPr>
        <w:t xml:space="preserve">, предусмотренные статьей 57 ТК РФ, в том </w:t>
      </w:r>
      <w:r>
        <w:rPr>
          <w:color w:val="333333"/>
          <w:sz w:val="28"/>
          <w:szCs w:val="28"/>
          <w:lang w:eastAsia="ru-RU"/>
        </w:rPr>
        <w:t xml:space="preserve"> числе – объем учебной нагрузки</w:t>
      </w:r>
      <w:r w:rsidRPr="006218ED">
        <w:rPr>
          <w:color w:val="333333"/>
          <w:sz w:val="28"/>
          <w:szCs w:val="28"/>
          <w:lang w:eastAsia="ru-RU"/>
        </w:rPr>
        <w:t>, режим и продолжительность рабочего времени, льготы и компенсации и др.</w:t>
      </w:r>
      <w:r w:rsidR="00FE0571">
        <w:rPr>
          <w:color w:val="333333"/>
          <w:sz w:val="28"/>
          <w:szCs w:val="28"/>
          <w:lang w:eastAsia="ru-RU"/>
        </w:rPr>
        <w:t xml:space="preserve"> </w:t>
      </w:r>
      <w:r>
        <w:rPr>
          <w:color w:val="333333"/>
          <w:sz w:val="28"/>
          <w:szCs w:val="28"/>
          <w:lang w:eastAsia="ru-RU"/>
        </w:rPr>
        <w:t>Условия трудового договора могут быть изменены только по соглашению сторон и в письменной форме</w:t>
      </w:r>
      <w:r w:rsidR="00FE0571">
        <w:rPr>
          <w:color w:val="333333"/>
          <w:sz w:val="28"/>
          <w:szCs w:val="28"/>
          <w:lang w:eastAsia="ru-RU"/>
        </w:rPr>
        <w:t xml:space="preserve"> </w:t>
      </w:r>
      <w:r>
        <w:rPr>
          <w:color w:val="333333"/>
          <w:sz w:val="28"/>
          <w:szCs w:val="28"/>
          <w:lang w:eastAsia="ru-RU"/>
        </w:rPr>
        <w:t>(ст.57 ТК РФ).</w:t>
      </w:r>
    </w:p>
    <w:p w:rsidR="00741A78" w:rsidRPr="006218ED" w:rsidRDefault="00741A78" w:rsidP="00FE0571">
      <w:pPr>
        <w:shd w:val="clear" w:color="auto" w:fill="FFFFFF"/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 xml:space="preserve">  2.5. </w:t>
      </w:r>
      <w:r w:rsidRPr="00A76727">
        <w:rPr>
          <w:color w:val="333333"/>
          <w:sz w:val="28"/>
          <w:szCs w:val="28"/>
          <w:lang w:eastAsia="ru-RU"/>
        </w:rPr>
        <w:t>Ставка учебной</w:t>
      </w:r>
      <w:r w:rsidR="00A30A1E">
        <w:rPr>
          <w:color w:val="333333"/>
          <w:sz w:val="28"/>
          <w:szCs w:val="28"/>
          <w:lang w:eastAsia="ru-RU"/>
        </w:rPr>
        <w:t xml:space="preserve"> нагрузки тренера-преподавател</w:t>
      </w:r>
      <w:r w:rsidR="001E44ED">
        <w:rPr>
          <w:color w:val="333333"/>
          <w:sz w:val="28"/>
          <w:szCs w:val="28"/>
          <w:lang w:eastAsia="ru-RU"/>
        </w:rPr>
        <w:t>я</w:t>
      </w:r>
      <w:r w:rsidR="00267059">
        <w:rPr>
          <w:color w:val="333333"/>
          <w:sz w:val="28"/>
          <w:szCs w:val="28"/>
          <w:lang w:eastAsia="ru-RU"/>
        </w:rPr>
        <w:t xml:space="preserve"> в ДЮСШ - </w:t>
      </w:r>
      <w:r w:rsidRPr="00A76727">
        <w:rPr>
          <w:color w:val="333333"/>
          <w:sz w:val="28"/>
          <w:szCs w:val="28"/>
          <w:lang w:eastAsia="ru-RU"/>
        </w:rPr>
        <w:t>18 часов неделю. Верхний предел учебной нагрузки тренеров</w:t>
      </w:r>
      <w:r w:rsidR="00FE0571" w:rsidRPr="00A76727">
        <w:rPr>
          <w:color w:val="333333"/>
          <w:sz w:val="28"/>
          <w:szCs w:val="28"/>
          <w:lang w:eastAsia="ru-RU"/>
        </w:rPr>
        <w:t xml:space="preserve"> </w:t>
      </w:r>
      <w:r w:rsidRPr="00A76727">
        <w:rPr>
          <w:color w:val="333333"/>
          <w:sz w:val="28"/>
          <w:szCs w:val="28"/>
          <w:lang w:eastAsia="ru-RU"/>
        </w:rPr>
        <w:t>- преподавателей составляет 36 часов в неделю</w:t>
      </w:r>
      <w:r w:rsidRPr="006218ED">
        <w:rPr>
          <w:color w:val="333333"/>
          <w:sz w:val="28"/>
          <w:szCs w:val="28"/>
          <w:lang w:eastAsia="ru-RU"/>
        </w:rPr>
        <w:t>.</w:t>
      </w:r>
    </w:p>
    <w:p w:rsidR="00741A78" w:rsidRPr="006218ED" w:rsidRDefault="00741A78" w:rsidP="00FE0571">
      <w:pPr>
        <w:shd w:val="clear" w:color="auto" w:fill="FFFFFF"/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 w:rsidRPr="006218ED">
        <w:rPr>
          <w:color w:val="333333"/>
          <w:sz w:val="28"/>
          <w:szCs w:val="28"/>
          <w:lang w:eastAsia="ru-RU"/>
        </w:rPr>
        <w:t>Учебная нагрузка на новый учебный</w:t>
      </w:r>
      <w:r>
        <w:rPr>
          <w:color w:val="333333"/>
          <w:sz w:val="28"/>
          <w:szCs w:val="28"/>
          <w:lang w:eastAsia="ru-RU"/>
        </w:rPr>
        <w:t xml:space="preserve"> год</w:t>
      </w:r>
      <w:r w:rsidRPr="006218ED">
        <w:rPr>
          <w:color w:val="333333"/>
          <w:sz w:val="28"/>
          <w:szCs w:val="28"/>
          <w:lang w:eastAsia="ru-RU"/>
        </w:rPr>
        <w:t xml:space="preserve">, устанавливается Администрацией. Директору, заместителю директора по учебно-воспитательной работе, </w:t>
      </w:r>
      <w:r w:rsidRPr="00B9183D">
        <w:rPr>
          <w:color w:val="333333"/>
          <w:sz w:val="28"/>
          <w:szCs w:val="28"/>
          <w:lang w:eastAsia="ru-RU"/>
        </w:rPr>
        <w:t>инструктору-методисту</w:t>
      </w:r>
      <w:r w:rsidRPr="006218ED">
        <w:rPr>
          <w:color w:val="333333"/>
          <w:sz w:val="28"/>
          <w:szCs w:val="28"/>
          <w:lang w:eastAsia="ru-RU"/>
        </w:rPr>
        <w:t xml:space="preserve"> может устанавливаться недельная учебная нагрузка в объеме до 12 часов и выполняться ими в течение рабочего времени по основной должности.</w:t>
      </w:r>
    </w:p>
    <w:p w:rsidR="006B3839" w:rsidRDefault="00741A78" w:rsidP="006B3839">
      <w:pPr>
        <w:shd w:val="clear" w:color="auto" w:fill="FFFFFF"/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 w:rsidRPr="006218ED">
        <w:rPr>
          <w:color w:val="333333"/>
          <w:sz w:val="28"/>
          <w:szCs w:val="28"/>
          <w:lang w:eastAsia="ru-RU"/>
        </w:rPr>
        <w:t>Учебная нагрузка педагогическим работникам, находящимся в декретном отпуске (в отпуске по уходу за ребенком до трех лет), устанавливается на общих основаниях и передается на этот период для выполнения другим педагогическим работникам учреждения.</w:t>
      </w:r>
    </w:p>
    <w:p w:rsidR="00741A78" w:rsidRDefault="006B3839" w:rsidP="006B3839">
      <w:pPr>
        <w:shd w:val="clear" w:color="auto" w:fill="FFFFFF"/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 xml:space="preserve">2.6. </w:t>
      </w:r>
      <w:r w:rsidR="00741A78" w:rsidRPr="006218ED">
        <w:rPr>
          <w:color w:val="333333"/>
          <w:sz w:val="28"/>
          <w:szCs w:val="28"/>
          <w:lang w:eastAsia="ru-RU"/>
        </w:rPr>
        <w:t xml:space="preserve"> Уменьшение или увеличение учебной нагрузки тренеру-преподавателю в течение учебного года по сравнению с учебной нагрузкой, оговоренной в трудовом договоре или приказе Администрации на начало учебного года, возможно:</w:t>
      </w:r>
    </w:p>
    <w:p w:rsidR="00741A78" w:rsidRPr="006218ED" w:rsidRDefault="00741A78" w:rsidP="00FE0571">
      <w:pPr>
        <w:shd w:val="clear" w:color="auto" w:fill="FFFFFF"/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 w:rsidRPr="006218ED">
        <w:rPr>
          <w:color w:val="333333"/>
          <w:sz w:val="28"/>
          <w:szCs w:val="28"/>
          <w:lang w:eastAsia="ru-RU"/>
        </w:rPr>
        <w:t>а) по взаимному согласию сторон;</w:t>
      </w:r>
    </w:p>
    <w:p w:rsidR="00741A78" w:rsidRPr="006218ED" w:rsidRDefault="00741A78" w:rsidP="00FE0571">
      <w:pPr>
        <w:shd w:val="clear" w:color="auto" w:fill="FFFFFF"/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 w:rsidRPr="006218ED">
        <w:rPr>
          <w:color w:val="333333"/>
          <w:sz w:val="28"/>
          <w:szCs w:val="28"/>
          <w:lang w:eastAsia="ru-RU"/>
        </w:rPr>
        <w:t>б) по инициативе Администрации в случаях:</w:t>
      </w:r>
    </w:p>
    <w:p w:rsidR="00741A78" w:rsidRDefault="00741A78" w:rsidP="00FE0571">
      <w:pPr>
        <w:shd w:val="clear" w:color="auto" w:fill="FFFFFF"/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 w:rsidRPr="006218ED">
        <w:rPr>
          <w:color w:val="333333"/>
          <w:sz w:val="28"/>
          <w:szCs w:val="28"/>
          <w:lang w:eastAsia="ru-RU"/>
        </w:rPr>
        <w:t xml:space="preserve">- сокращения количества учебных групп либо нормативного количества занимающихся в группе в связи с их выбытием </w:t>
      </w:r>
    </w:p>
    <w:p w:rsidR="00741A78" w:rsidRPr="006218ED" w:rsidRDefault="00741A78" w:rsidP="00FE0571">
      <w:pPr>
        <w:shd w:val="clear" w:color="auto" w:fill="FFFFFF"/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 w:rsidRPr="006218ED">
        <w:rPr>
          <w:color w:val="333333"/>
          <w:sz w:val="28"/>
          <w:szCs w:val="28"/>
          <w:lang w:eastAsia="ru-RU"/>
        </w:rPr>
        <w:t>(отчислением) без замены выбывших;</w:t>
      </w:r>
    </w:p>
    <w:p w:rsidR="00741A78" w:rsidRPr="006218ED" w:rsidRDefault="00741A78" w:rsidP="00FE0571">
      <w:pPr>
        <w:shd w:val="clear" w:color="auto" w:fill="FFFFFF"/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 w:rsidRPr="006218ED">
        <w:rPr>
          <w:color w:val="333333"/>
          <w:sz w:val="28"/>
          <w:szCs w:val="28"/>
          <w:lang w:eastAsia="ru-RU"/>
        </w:rPr>
        <w:t>- увеличения объема учебной нагрузки в связи с производственной необходимостью для замещения временно отсутствующего работника до восстановления н</w:t>
      </w:r>
      <w:r w:rsidR="00A30A1E">
        <w:rPr>
          <w:color w:val="333333"/>
          <w:sz w:val="28"/>
          <w:szCs w:val="28"/>
          <w:lang w:eastAsia="ru-RU"/>
        </w:rPr>
        <w:t xml:space="preserve">а работе </w:t>
      </w:r>
      <w:r>
        <w:rPr>
          <w:color w:val="333333"/>
          <w:sz w:val="28"/>
          <w:szCs w:val="28"/>
          <w:lang w:eastAsia="ru-RU"/>
        </w:rPr>
        <w:t xml:space="preserve">тренера-преподавателя </w:t>
      </w:r>
      <w:r w:rsidRPr="006218ED">
        <w:rPr>
          <w:color w:val="333333"/>
          <w:sz w:val="28"/>
          <w:szCs w:val="28"/>
          <w:lang w:eastAsia="ru-RU"/>
        </w:rPr>
        <w:t>ранее выполнявшего эту учебную нагрузку, или</w:t>
      </w:r>
      <w:r w:rsidR="00930506">
        <w:rPr>
          <w:color w:val="333333"/>
          <w:sz w:val="28"/>
          <w:szCs w:val="28"/>
          <w:lang w:eastAsia="ru-RU"/>
        </w:rPr>
        <w:t xml:space="preserve"> до принятия на вакантную должность </w:t>
      </w:r>
      <w:r w:rsidRPr="006218ED">
        <w:rPr>
          <w:color w:val="333333"/>
          <w:sz w:val="28"/>
          <w:szCs w:val="28"/>
          <w:lang w:eastAsia="ru-RU"/>
        </w:rPr>
        <w:t>тренера-преподавателя.</w:t>
      </w:r>
    </w:p>
    <w:p w:rsidR="00741A78" w:rsidRPr="006218ED" w:rsidRDefault="00741A78" w:rsidP="00FE0571">
      <w:pPr>
        <w:shd w:val="clear" w:color="auto" w:fill="FFFFFF"/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 w:rsidRPr="006218ED">
        <w:rPr>
          <w:color w:val="333333"/>
          <w:sz w:val="28"/>
          <w:szCs w:val="28"/>
          <w:lang w:eastAsia="ru-RU"/>
        </w:rPr>
        <w:t>- возвращение на работу женщины, прервавшей работу по уходу за ребенком до достижения им возраста трех лет, или по окончании этого отпуска.</w:t>
      </w:r>
      <w:r w:rsidR="006865CD">
        <w:rPr>
          <w:color w:val="333333"/>
          <w:sz w:val="28"/>
          <w:szCs w:val="28"/>
          <w:lang w:eastAsia="ru-RU"/>
        </w:rPr>
        <w:t xml:space="preserve"> </w:t>
      </w:r>
      <w:r w:rsidRPr="006218ED">
        <w:rPr>
          <w:color w:val="333333"/>
          <w:sz w:val="28"/>
          <w:szCs w:val="28"/>
          <w:lang w:eastAsia="ru-RU"/>
        </w:rPr>
        <w:t>В указанных в подпункте «б» случаях для изменения учебной нагрузки по инициативе Администрации согласие работника не требуется.</w:t>
      </w:r>
    </w:p>
    <w:p w:rsidR="00741A78" w:rsidRPr="006218ED" w:rsidRDefault="00741A78" w:rsidP="00FE0571">
      <w:pPr>
        <w:shd w:val="clear" w:color="auto" w:fill="FFFFFF"/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>2.</w:t>
      </w:r>
      <w:r w:rsidR="006B3839">
        <w:rPr>
          <w:color w:val="333333"/>
          <w:sz w:val="28"/>
          <w:szCs w:val="28"/>
          <w:lang w:eastAsia="ru-RU"/>
        </w:rPr>
        <w:t>7</w:t>
      </w:r>
      <w:r w:rsidRPr="006218ED">
        <w:rPr>
          <w:color w:val="333333"/>
          <w:sz w:val="28"/>
          <w:szCs w:val="28"/>
          <w:lang w:eastAsia="ru-RU"/>
        </w:rPr>
        <w:t>. Прекращение трудового договора с работником может производиться только по основаниям, предусмотренным ТК РФ и иными федеральными законами.</w:t>
      </w:r>
    </w:p>
    <w:p w:rsidR="00741A78" w:rsidRPr="006218ED" w:rsidRDefault="00741A78" w:rsidP="00FE0571">
      <w:pPr>
        <w:shd w:val="clear" w:color="auto" w:fill="FFFFFF"/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>2.</w:t>
      </w:r>
      <w:r w:rsidR="006B3839">
        <w:rPr>
          <w:color w:val="333333"/>
          <w:sz w:val="28"/>
          <w:szCs w:val="28"/>
          <w:lang w:eastAsia="ru-RU"/>
        </w:rPr>
        <w:t>8</w:t>
      </w:r>
      <w:r w:rsidRPr="006218ED">
        <w:rPr>
          <w:color w:val="333333"/>
          <w:sz w:val="28"/>
          <w:szCs w:val="28"/>
          <w:lang w:eastAsia="ru-RU"/>
        </w:rPr>
        <w:t xml:space="preserve">. Администрация обязана при заключении трудового договора с работником ознакомить его под роспись с настоящим </w:t>
      </w:r>
      <w:r>
        <w:rPr>
          <w:color w:val="333333"/>
          <w:sz w:val="28"/>
          <w:szCs w:val="28"/>
          <w:lang w:eastAsia="ru-RU"/>
        </w:rPr>
        <w:t>К</w:t>
      </w:r>
      <w:r w:rsidRPr="006218ED">
        <w:rPr>
          <w:color w:val="333333"/>
          <w:sz w:val="28"/>
          <w:szCs w:val="28"/>
          <w:lang w:eastAsia="ru-RU"/>
        </w:rPr>
        <w:t>оллективным договором, Уставом учреждения, правилами внутреннего трудового распорядка, иными локальными нормативными актами, связанными с деятельностью учреждения.</w:t>
      </w:r>
    </w:p>
    <w:p w:rsidR="0035036A" w:rsidRPr="00FE0571" w:rsidRDefault="00741A78" w:rsidP="00FE0571">
      <w:pPr>
        <w:shd w:val="clear" w:color="auto" w:fill="FFFFFF"/>
        <w:spacing w:line="384" w:lineRule="atLeast"/>
        <w:ind w:left="-567" w:firstLine="567"/>
        <w:jc w:val="both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lastRenderedPageBreak/>
        <w:t>2.</w:t>
      </w:r>
      <w:r w:rsidR="006B3839">
        <w:rPr>
          <w:color w:val="333333"/>
          <w:sz w:val="28"/>
          <w:szCs w:val="28"/>
          <w:lang w:eastAsia="ru-RU"/>
        </w:rPr>
        <w:t>9</w:t>
      </w:r>
      <w:r>
        <w:rPr>
          <w:color w:val="333333"/>
          <w:sz w:val="28"/>
          <w:szCs w:val="28"/>
          <w:lang w:eastAsia="ru-RU"/>
        </w:rPr>
        <w:t xml:space="preserve">. </w:t>
      </w:r>
      <w:r w:rsidRPr="006218ED">
        <w:rPr>
          <w:color w:val="333333"/>
          <w:sz w:val="28"/>
          <w:szCs w:val="28"/>
          <w:lang w:eastAsia="ru-RU"/>
        </w:rPr>
        <w:t xml:space="preserve">Администрация обязуется обеспечить порядок хранения и использования персональных данных работников учреждения с соблюдением требований ТК РФ. </w:t>
      </w:r>
    </w:p>
    <w:p w:rsidR="00DF0D36" w:rsidRPr="000872AA" w:rsidRDefault="00FE0571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6B3839">
        <w:rPr>
          <w:sz w:val="28"/>
          <w:szCs w:val="28"/>
        </w:rPr>
        <w:t>0</w:t>
      </w:r>
      <w:r w:rsidR="00756D0D" w:rsidRPr="000872AA">
        <w:rPr>
          <w:sz w:val="28"/>
          <w:szCs w:val="28"/>
        </w:rPr>
        <w:t xml:space="preserve">. </w:t>
      </w:r>
      <w:r w:rsidR="00930506">
        <w:rPr>
          <w:sz w:val="28"/>
          <w:szCs w:val="28"/>
        </w:rPr>
        <w:t xml:space="preserve">Договор действует </w:t>
      </w:r>
      <w:r w:rsidR="006C56FB">
        <w:rPr>
          <w:sz w:val="28"/>
          <w:szCs w:val="28"/>
        </w:rPr>
        <w:t xml:space="preserve">три года </w:t>
      </w:r>
      <w:r w:rsidR="0035036A" w:rsidRPr="000872AA">
        <w:rPr>
          <w:sz w:val="28"/>
          <w:szCs w:val="28"/>
        </w:rPr>
        <w:t>и вступает в силу со дня подписания. Договор может быть продлен на срок не более трех лет по соглаше</w:t>
      </w:r>
      <w:r w:rsidR="00930506">
        <w:rPr>
          <w:sz w:val="28"/>
          <w:szCs w:val="28"/>
        </w:rPr>
        <w:t xml:space="preserve">нию сторон. По истечении этого </w:t>
      </w:r>
      <w:r w:rsidR="0035036A" w:rsidRPr="000872AA">
        <w:rPr>
          <w:sz w:val="28"/>
          <w:szCs w:val="28"/>
        </w:rPr>
        <w:t>срока (сроков) любая сторона вправе требовать заключения нового Договора.</w:t>
      </w:r>
    </w:p>
    <w:p w:rsidR="00DF0D36" w:rsidRPr="000872AA" w:rsidRDefault="00FE0571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6B3839">
        <w:rPr>
          <w:sz w:val="28"/>
          <w:szCs w:val="28"/>
        </w:rPr>
        <w:t>1</w:t>
      </w:r>
      <w:r w:rsidR="00DF0D36" w:rsidRPr="000872AA">
        <w:rPr>
          <w:sz w:val="28"/>
          <w:szCs w:val="28"/>
        </w:rPr>
        <w:t>. Коллективный договор сохраняет своё действие в случае изменения наименования Учреждения, расторжения трудового договора с руководителем Учреждения.</w:t>
      </w:r>
    </w:p>
    <w:p w:rsidR="00DF0D36" w:rsidRPr="000872AA" w:rsidRDefault="00DF0D36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 xml:space="preserve">При </w:t>
      </w:r>
      <w:r w:rsidR="00987511" w:rsidRPr="000872AA">
        <w:rPr>
          <w:sz w:val="28"/>
          <w:szCs w:val="28"/>
        </w:rPr>
        <w:t>реорганизации</w:t>
      </w:r>
      <w:r w:rsidRPr="000872AA">
        <w:rPr>
          <w:sz w:val="28"/>
          <w:szCs w:val="28"/>
        </w:rPr>
        <w:t xml:space="preserve"> (слиянии, присоединении, разделении, выделении, преобразовании) Учреждения коллективный договор сохраняет своё действие в течение всего срока реорганизации.</w:t>
      </w:r>
    </w:p>
    <w:p w:rsidR="00DF0D36" w:rsidRPr="000872AA" w:rsidRDefault="00DF0D36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При смене форм собственности Учреждения коллективный договор сохраняет своё действие в течение трёх месяцев со дня перехода прав собственности.</w:t>
      </w:r>
    </w:p>
    <w:p w:rsidR="00DF0D36" w:rsidRPr="000872AA" w:rsidRDefault="00DF0D36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При ликвидации Учреждения коллективный договор сохраняет своё действие в течение всего срока ликвидации.</w:t>
      </w:r>
    </w:p>
    <w:p w:rsidR="00DF0D36" w:rsidRPr="000872AA" w:rsidRDefault="00DF0D36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2.</w:t>
      </w:r>
      <w:r w:rsidR="006B3839">
        <w:rPr>
          <w:sz w:val="28"/>
          <w:szCs w:val="28"/>
        </w:rPr>
        <w:t>12</w:t>
      </w:r>
      <w:r w:rsidRPr="000872AA">
        <w:rPr>
          <w:sz w:val="28"/>
          <w:szCs w:val="28"/>
        </w:rPr>
        <w:t xml:space="preserve">. Работодатель признаёт право работников, </w:t>
      </w:r>
      <w:r w:rsidR="00464CE8" w:rsidRPr="000872AA">
        <w:rPr>
          <w:sz w:val="28"/>
          <w:szCs w:val="28"/>
        </w:rPr>
        <w:t>в лице Профкома,</w:t>
      </w:r>
      <w:r w:rsidRPr="000872AA">
        <w:rPr>
          <w:sz w:val="28"/>
          <w:szCs w:val="28"/>
        </w:rPr>
        <w:t xml:space="preserve"> представлять интересы всего коллектива при заключении, изменении, дополнении коллективного договора и проверки его выполнения.</w:t>
      </w:r>
    </w:p>
    <w:p w:rsidR="007408D8" w:rsidRPr="000872AA" w:rsidRDefault="007408D8" w:rsidP="004F21E1">
      <w:pPr>
        <w:spacing w:line="276" w:lineRule="auto"/>
        <w:jc w:val="both"/>
        <w:rPr>
          <w:sz w:val="28"/>
          <w:szCs w:val="28"/>
        </w:rPr>
      </w:pPr>
    </w:p>
    <w:p w:rsidR="007F75A4" w:rsidRPr="004B4E53" w:rsidRDefault="00D26A38" w:rsidP="004B4E53">
      <w:pPr>
        <w:pStyle w:val="af4"/>
        <w:numPr>
          <w:ilvl w:val="0"/>
          <w:numId w:val="5"/>
        </w:numPr>
        <w:shd w:val="clear" w:color="auto" w:fill="FFFFFF"/>
        <w:suppressAutoHyphens w:val="0"/>
        <w:spacing w:line="276" w:lineRule="auto"/>
        <w:jc w:val="center"/>
        <w:rPr>
          <w:b/>
          <w:sz w:val="28"/>
          <w:szCs w:val="28"/>
          <w:lang w:eastAsia="ru-RU"/>
        </w:rPr>
      </w:pPr>
      <w:bookmarkStart w:id="2" w:name="sub_3"/>
      <w:r w:rsidRPr="007F75A4">
        <w:rPr>
          <w:b/>
          <w:sz w:val="28"/>
          <w:szCs w:val="28"/>
          <w:lang w:eastAsia="ru-RU"/>
        </w:rPr>
        <w:t>Обязательства коллектива работников.</w:t>
      </w:r>
    </w:p>
    <w:p w:rsidR="00D26A38" w:rsidRPr="000872AA" w:rsidRDefault="00D26A38" w:rsidP="00256CA1">
      <w:pPr>
        <w:shd w:val="clear" w:color="auto" w:fill="FFFFFF"/>
        <w:suppressAutoHyphens w:val="0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pacing w:val="-9"/>
          <w:sz w:val="28"/>
          <w:szCs w:val="28"/>
          <w:lang w:eastAsia="ru-RU"/>
        </w:rPr>
        <w:t>Коллектив работников Учреждения обязуется:</w:t>
      </w:r>
    </w:p>
    <w:p w:rsidR="00D26A38" w:rsidRPr="000872AA" w:rsidRDefault="004F7551" w:rsidP="00256CA1">
      <w:pPr>
        <w:shd w:val="clear" w:color="auto" w:fill="FFFFFF"/>
        <w:suppressAutoHyphens w:val="0"/>
        <w:spacing w:line="276" w:lineRule="auto"/>
        <w:ind w:left="-567" w:right="-46" w:firstLine="567"/>
        <w:jc w:val="both"/>
        <w:rPr>
          <w:sz w:val="28"/>
          <w:szCs w:val="28"/>
          <w:lang w:eastAsia="ru-RU"/>
        </w:rPr>
      </w:pPr>
      <w:r w:rsidRPr="000872AA">
        <w:rPr>
          <w:spacing w:val="-8"/>
          <w:sz w:val="28"/>
          <w:szCs w:val="28"/>
          <w:lang w:eastAsia="ru-RU"/>
        </w:rPr>
        <w:t>3</w:t>
      </w:r>
      <w:r w:rsidR="00D26A38" w:rsidRPr="000872AA">
        <w:rPr>
          <w:spacing w:val="-8"/>
          <w:sz w:val="28"/>
          <w:szCs w:val="28"/>
          <w:lang w:eastAsia="ru-RU"/>
        </w:rPr>
        <w:t>.1. Добросовестно выполнять трудовые обязанности в соответствии трудовыми договорами, исполнять приказы, распоряжения</w:t>
      </w:r>
      <w:r w:rsidR="00D26A38" w:rsidRPr="000872AA">
        <w:rPr>
          <w:spacing w:val="-11"/>
          <w:sz w:val="28"/>
          <w:szCs w:val="28"/>
          <w:lang w:eastAsia="ru-RU"/>
        </w:rPr>
        <w:t xml:space="preserve"> и указания руководител</w:t>
      </w:r>
      <w:r w:rsidR="007F75A4">
        <w:rPr>
          <w:spacing w:val="-11"/>
          <w:sz w:val="28"/>
          <w:szCs w:val="28"/>
          <w:lang w:eastAsia="ru-RU"/>
        </w:rPr>
        <w:t>я</w:t>
      </w:r>
      <w:r w:rsidR="00D26A38" w:rsidRPr="000872AA">
        <w:rPr>
          <w:spacing w:val="-11"/>
          <w:sz w:val="28"/>
          <w:szCs w:val="28"/>
          <w:lang w:eastAsia="ru-RU"/>
        </w:rPr>
        <w:t xml:space="preserve">, даваемые в рамках </w:t>
      </w:r>
      <w:r w:rsidR="007F75A4">
        <w:rPr>
          <w:spacing w:val="-11"/>
          <w:sz w:val="28"/>
          <w:szCs w:val="28"/>
          <w:lang w:eastAsia="ru-RU"/>
        </w:rPr>
        <w:t>его</w:t>
      </w:r>
      <w:r w:rsidR="00D26A38" w:rsidRPr="000872AA">
        <w:rPr>
          <w:spacing w:val="-11"/>
          <w:sz w:val="28"/>
          <w:szCs w:val="28"/>
          <w:lang w:eastAsia="ru-RU"/>
        </w:rPr>
        <w:t xml:space="preserve"> компетенции, соблюдать Устав учре</w:t>
      </w:r>
      <w:r w:rsidR="00D26A38" w:rsidRPr="000872AA">
        <w:rPr>
          <w:spacing w:val="-11"/>
          <w:sz w:val="28"/>
          <w:szCs w:val="28"/>
          <w:lang w:eastAsia="ru-RU"/>
        </w:rPr>
        <w:softHyphen/>
        <w:t>ждения</w:t>
      </w:r>
      <w:r w:rsidR="00D26A38" w:rsidRPr="000872AA">
        <w:rPr>
          <w:spacing w:val="-7"/>
          <w:sz w:val="28"/>
          <w:szCs w:val="28"/>
          <w:lang w:eastAsia="ru-RU"/>
        </w:rPr>
        <w:t>, Правила внутреннего распорядка, иные относящиеся к их работе локальные акты Учр</w:t>
      </w:r>
      <w:r w:rsidR="00D26A38" w:rsidRPr="000872AA">
        <w:rPr>
          <w:sz w:val="28"/>
          <w:szCs w:val="28"/>
          <w:lang w:eastAsia="ru-RU"/>
        </w:rPr>
        <w:t>еждения.</w:t>
      </w:r>
    </w:p>
    <w:p w:rsidR="007F75A4" w:rsidRDefault="004F7551" w:rsidP="007F75A4">
      <w:pPr>
        <w:widowControl w:val="0"/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76" w:lineRule="auto"/>
        <w:ind w:left="-567" w:right="-46" w:firstLine="567"/>
        <w:jc w:val="both"/>
        <w:rPr>
          <w:spacing w:val="-10"/>
          <w:sz w:val="28"/>
          <w:szCs w:val="28"/>
          <w:lang w:eastAsia="ru-RU"/>
        </w:rPr>
      </w:pPr>
      <w:r w:rsidRPr="000872AA">
        <w:rPr>
          <w:spacing w:val="-11"/>
          <w:sz w:val="28"/>
          <w:szCs w:val="28"/>
          <w:lang w:eastAsia="ru-RU"/>
        </w:rPr>
        <w:t xml:space="preserve">3.2. </w:t>
      </w:r>
      <w:r w:rsidR="00D26A38" w:rsidRPr="000872AA">
        <w:rPr>
          <w:spacing w:val="-11"/>
          <w:sz w:val="28"/>
          <w:szCs w:val="28"/>
          <w:lang w:eastAsia="ru-RU"/>
        </w:rPr>
        <w:t>Своевременно оповещать работодателя о невозможности по</w:t>
      </w:r>
      <w:r w:rsidR="00464CE8" w:rsidRPr="000872AA">
        <w:rPr>
          <w:spacing w:val="-11"/>
          <w:sz w:val="28"/>
          <w:szCs w:val="28"/>
          <w:lang w:eastAsia="ru-RU"/>
        </w:rPr>
        <w:t xml:space="preserve"> различным</w:t>
      </w:r>
      <w:r w:rsidR="00D26A38" w:rsidRPr="000872AA">
        <w:rPr>
          <w:spacing w:val="-11"/>
          <w:sz w:val="28"/>
          <w:szCs w:val="28"/>
          <w:lang w:eastAsia="ru-RU"/>
        </w:rPr>
        <w:t xml:space="preserve"> ува</w:t>
      </w:r>
      <w:r w:rsidR="00D26A38" w:rsidRPr="000872AA">
        <w:rPr>
          <w:spacing w:val="-11"/>
          <w:sz w:val="28"/>
          <w:szCs w:val="28"/>
          <w:lang w:eastAsia="ru-RU"/>
        </w:rPr>
        <w:softHyphen/>
      </w:r>
      <w:r w:rsidR="00D26A38" w:rsidRPr="000872AA">
        <w:rPr>
          <w:sz w:val="28"/>
          <w:szCs w:val="28"/>
          <w:lang w:eastAsia="ru-RU"/>
        </w:rPr>
        <w:t>жительным причинам выполнять работу.</w:t>
      </w:r>
      <w:r w:rsidRPr="000872AA">
        <w:rPr>
          <w:spacing w:val="-10"/>
          <w:sz w:val="28"/>
          <w:szCs w:val="28"/>
          <w:lang w:eastAsia="ru-RU"/>
        </w:rPr>
        <w:t xml:space="preserve">  </w:t>
      </w:r>
    </w:p>
    <w:p w:rsidR="00D26A38" w:rsidRPr="007F75A4" w:rsidRDefault="004F7551" w:rsidP="007F75A4">
      <w:pPr>
        <w:widowControl w:val="0"/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76" w:lineRule="auto"/>
        <w:ind w:left="-567" w:right="-46" w:firstLine="567"/>
        <w:jc w:val="both"/>
        <w:rPr>
          <w:spacing w:val="-11"/>
          <w:sz w:val="28"/>
          <w:szCs w:val="28"/>
          <w:lang w:eastAsia="ru-RU"/>
        </w:rPr>
      </w:pPr>
      <w:r w:rsidRPr="000872AA">
        <w:rPr>
          <w:spacing w:val="-10"/>
          <w:sz w:val="28"/>
          <w:szCs w:val="28"/>
          <w:lang w:eastAsia="ru-RU"/>
        </w:rPr>
        <w:t xml:space="preserve"> 3.3.</w:t>
      </w:r>
      <w:r w:rsidR="007F75A4">
        <w:rPr>
          <w:spacing w:val="-10"/>
          <w:sz w:val="28"/>
          <w:szCs w:val="28"/>
          <w:lang w:eastAsia="ru-RU"/>
        </w:rPr>
        <w:t xml:space="preserve"> </w:t>
      </w:r>
      <w:r w:rsidR="00D26A38" w:rsidRPr="000872AA">
        <w:rPr>
          <w:spacing w:val="-10"/>
          <w:sz w:val="28"/>
          <w:szCs w:val="28"/>
          <w:lang w:eastAsia="ru-RU"/>
        </w:rPr>
        <w:t>Совершенствовать свои профессиональные знания, навыки и умения, повышать ква</w:t>
      </w:r>
      <w:r w:rsidR="00D26A38" w:rsidRPr="000872AA">
        <w:rPr>
          <w:spacing w:val="-10"/>
          <w:sz w:val="28"/>
          <w:szCs w:val="28"/>
          <w:lang w:eastAsia="ru-RU"/>
        </w:rPr>
        <w:softHyphen/>
      </w:r>
      <w:r w:rsidR="00D26A38" w:rsidRPr="000872AA">
        <w:rPr>
          <w:sz w:val="28"/>
          <w:szCs w:val="28"/>
          <w:lang w:eastAsia="ru-RU"/>
        </w:rPr>
        <w:t>лификацию в установленном порядке.</w:t>
      </w:r>
    </w:p>
    <w:p w:rsidR="00D26A38" w:rsidRPr="000872AA" w:rsidRDefault="004F7551" w:rsidP="00256CA1">
      <w:pPr>
        <w:widowControl w:val="0"/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76" w:lineRule="auto"/>
        <w:ind w:left="-567" w:right="-46" w:firstLine="567"/>
        <w:jc w:val="both"/>
        <w:rPr>
          <w:spacing w:val="-9"/>
          <w:sz w:val="28"/>
          <w:szCs w:val="28"/>
          <w:lang w:eastAsia="ru-RU"/>
        </w:rPr>
      </w:pPr>
      <w:r w:rsidRPr="000872AA">
        <w:rPr>
          <w:spacing w:val="-11"/>
          <w:sz w:val="28"/>
          <w:szCs w:val="28"/>
          <w:lang w:eastAsia="ru-RU"/>
        </w:rPr>
        <w:t xml:space="preserve"> 3.4.</w:t>
      </w:r>
      <w:r w:rsidR="00000DF7">
        <w:rPr>
          <w:spacing w:val="-11"/>
          <w:sz w:val="28"/>
          <w:szCs w:val="28"/>
          <w:lang w:eastAsia="ru-RU"/>
        </w:rPr>
        <w:t xml:space="preserve"> </w:t>
      </w:r>
      <w:r w:rsidR="00D26A38" w:rsidRPr="000872AA">
        <w:rPr>
          <w:spacing w:val="-11"/>
          <w:sz w:val="28"/>
          <w:szCs w:val="28"/>
          <w:lang w:eastAsia="ru-RU"/>
        </w:rPr>
        <w:t xml:space="preserve">Содействовать работодателю в улучшении морально-психологического климата </w:t>
      </w:r>
      <w:r w:rsidR="00D26A38" w:rsidRPr="000872AA">
        <w:rPr>
          <w:sz w:val="28"/>
          <w:szCs w:val="28"/>
          <w:lang w:eastAsia="ru-RU"/>
        </w:rPr>
        <w:t>в Учреждении.</w:t>
      </w:r>
    </w:p>
    <w:p w:rsidR="00D26A38" w:rsidRPr="000872AA" w:rsidRDefault="004F7551" w:rsidP="00256CA1">
      <w:pPr>
        <w:widowControl w:val="0"/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76" w:lineRule="auto"/>
        <w:ind w:left="-567" w:right="10" w:firstLine="567"/>
        <w:jc w:val="both"/>
        <w:rPr>
          <w:spacing w:val="-11"/>
          <w:sz w:val="28"/>
          <w:szCs w:val="28"/>
          <w:lang w:eastAsia="ru-RU"/>
        </w:rPr>
      </w:pPr>
      <w:r w:rsidRPr="000872AA">
        <w:rPr>
          <w:spacing w:val="-10"/>
          <w:sz w:val="28"/>
          <w:szCs w:val="28"/>
          <w:lang w:eastAsia="ru-RU"/>
        </w:rPr>
        <w:t>3.5.</w:t>
      </w:r>
      <w:r w:rsidR="00D26A38" w:rsidRPr="000872AA">
        <w:rPr>
          <w:spacing w:val="-10"/>
          <w:sz w:val="28"/>
          <w:szCs w:val="28"/>
          <w:lang w:eastAsia="ru-RU"/>
        </w:rPr>
        <w:t xml:space="preserve"> Бережно относиться к имуществу Учреждения, в соответствии со своими должност</w:t>
      </w:r>
      <w:r w:rsidR="00D26A38" w:rsidRPr="000872AA">
        <w:rPr>
          <w:spacing w:val="-10"/>
          <w:sz w:val="28"/>
          <w:szCs w:val="28"/>
          <w:lang w:eastAsia="ru-RU"/>
        </w:rPr>
        <w:softHyphen/>
      </w:r>
      <w:r w:rsidR="00D26A38" w:rsidRPr="000872AA">
        <w:rPr>
          <w:spacing w:val="-11"/>
          <w:sz w:val="28"/>
          <w:szCs w:val="28"/>
          <w:lang w:eastAsia="ru-RU"/>
        </w:rPr>
        <w:t>ными обязанностями принимать меры к обеспечению его сохранности, эффективному исполь</w:t>
      </w:r>
      <w:r w:rsidR="00D26A38" w:rsidRPr="000872AA">
        <w:rPr>
          <w:spacing w:val="-11"/>
          <w:sz w:val="28"/>
          <w:szCs w:val="28"/>
          <w:lang w:eastAsia="ru-RU"/>
        </w:rPr>
        <w:softHyphen/>
      </w:r>
      <w:r w:rsidR="00D26A38" w:rsidRPr="000872AA">
        <w:rPr>
          <w:sz w:val="28"/>
          <w:szCs w:val="28"/>
          <w:lang w:eastAsia="ru-RU"/>
        </w:rPr>
        <w:t>зованию по назначению.</w:t>
      </w:r>
    </w:p>
    <w:p w:rsidR="00D26A38" w:rsidRPr="000872AA" w:rsidRDefault="004F7551" w:rsidP="00256CA1">
      <w:pPr>
        <w:widowControl w:val="0"/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spacing w:val="-11"/>
          <w:sz w:val="28"/>
          <w:szCs w:val="28"/>
          <w:lang w:eastAsia="ru-RU"/>
        </w:rPr>
      </w:pPr>
      <w:r w:rsidRPr="000872AA">
        <w:rPr>
          <w:spacing w:val="-9"/>
          <w:sz w:val="28"/>
          <w:szCs w:val="28"/>
          <w:lang w:eastAsia="ru-RU"/>
        </w:rPr>
        <w:t>3.6.</w:t>
      </w:r>
      <w:r w:rsidR="00D26A38" w:rsidRPr="000872AA">
        <w:rPr>
          <w:spacing w:val="-9"/>
          <w:sz w:val="28"/>
          <w:szCs w:val="28"/>
          <w:lang w:eastAsia="ru-RU"/>
        </w:rPr>
        <w:t xml:space="preserve"> Соблюдать правила техники безопасности, противопожарные правила, правила про</w:t>
      </w:r>
      <w:r w:rsidR="00D26A38" w:rsidRPr="000872AA">
        <w:rPr>
          <w:spacing w:val="-9"/>
          <w:sz w:val="28"/>
          <w:szCs w:val="28"/>
          <w:lang w:eastAsia="ru-RU"/>
        </w:rPr>
        <w:softHyphen/>
      </w:r>
      <w:r w:rsidR="00D26A38" w:rsidRPr="000872AA">
        <w:rPr>
          <w:spacing w:val="-8"/>
          <w:sz w:val="28"/>
          <w:szCs w:val="28"/>
          <w:lang w:eastAsia="ru-RU"/>
        </w:rPr>
        <w:t xml:space="preserve">изводственной санитарии и гигиенические требования СанПиН для </w:t>
      </w:r>
      <w:r w:rsidR="00D26A38" w:rsidRPr="000872AA">
        <w:rPr>
          <w:sz w:val="28"/>
          <w:szCs w:val="28"/>
          <w:lang w:eastAsia="ru-RU"/>
        </w:rPr>
        <w:t>учреждений спортивной направленности.</w:t>
      </w:r>
    </w:p>
    <w:p w:rsidR="00D26A38" w:rsidRPr="000872AA" w:rsidRDefault="004F7551" w:rsidP="00256CA1">
      <w:pPr>
        <w:widowControl w:val="0"/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76" w:lineRule="auto"/>
        <w:ind w:left="-567" w:right="5" w:firstLine="567"/>
        <w:jc w:val="both"/>
        <w:rPr>
          <w:spacing w:val="-9"/>
          <w:sz w:val="28"/>
          <w:szCs w:val="28"/>
          <w:lang w:eastAsia="ru-RU"/>
        </w:rPr>
      </w:pPr>
      <w:r w:rsidRPr="000872AA">
        <w:rPr>
          <w:spacing w:val="-11"/>
          <w:sz w:val="28"/>
          <w:szCs w:val="28"/>
          <w:lang w:eastAsia="ru-RU"/>
        </w:rPr>
        <w:t>3.7.</w:t>
      </w:r>
      <w:r w:rsidR="00000DF7">
        <w:rPr>
          <w:spacing w:val="-11"/>
          <w:sz w:val="28"/>
          <w:szCs w:val="28"/>
          <w:lang w:eastAsia="ru-RU"/>
        </w:rPr>
        <w:t xml:space="preserve"> </w:t>
      </w:r>
      <w:r w:rsidR="00D26A38" w:rsidRPr="000872AA">
        <w:rPr>
          <w:spacing w:val="-11"/>
          <w:sz w:val="28"/>
          <w:szCs w:val="28"/>
          <w:lang w:eastAsia="ru-RU"/>
        </w:rPr>
        <w:t>Участвовать в осуществлении программ развития Учреждения, в проводимых работодателем</w:t>
      </w:r>
      <w:r w:rsidR="00D26A38" w:rsidRPr="000872AA">
        <w:rPr>
          <w:spacing w:val="-9"/>
          <w:sz w:val="28"/>
          <w:szCs w:val="28"/>
          <w:lang w:eastAsia="ru-RU"/>
        </w:rPr>
        <w:t xml:space="preserve"> мероприятиях по поддержанию чистоты и порядка на территории Учреждения.</w:t>
      </w:r>
    </w:p>
    <w:p w:rsidR="00D26A38" w:rsidRPr="0020768A" w:rsidRDefault="004F7551" w:rsidP="0020768A">
      <w:pPr>
        <w:widowControl w:val="0"/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spacing w:val="-11"/>
          <w:sz w:val="28"/>
          <w:szCs w:val="28"/>
          <w:lang w:eastAsia="ru-RU"/>
        </w:rPr>
      </w:pPr>
      <w:r w:rsidRPr="000872AA">
        <w:rPr>
          <w:spacing w:val="-10"/>
          <w:sz w:val="28"/>
          <w:szCs w:val="28"/>
          <w:lang w:eastAsia="ru-RU"/>
        </w:rPr>
        <w:lastRenderedPageBreak/>
        <w:t xml:space="preserve">3.8. </w:t>
      </w:r>
      <w:r w:rsidR="00D26A38" w:rsidRPr="000872AA">
        <w:rPr>
          <w:spacing w:val="-10"/>
          <w:sz w:val="28"/>
          <w:szCs w:val="28"/>
          <w:lang w:eastAsia="ru-RU"/>
        </w:rPr>
        <w:t>Поддерживать и повышать своим поведением деловую репутацию Учреждения.</w:t>
      </w:r>
    </w:p>
    <w:p w:rsidR="00DF0D36" w:rsidRPr="000872AA" w:rsidRDefault="004F7551" w:rsidP="007F75A4">
      <w:pPr>
        <w:pStyle w:val="1"/>
        <w:spacing w:line="276" w:lineRule="auto"/>
        <w:ind w:left="-567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872A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DF0D36" w:rsidRPr="000872A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26A38" w:rsidRPr="000872AA">
        <w:rPr>
          <w:rFonts w:ascii="Times New Roman" w:hAnsi="Times New Roman" w:cs="Times New Roman"/>
          <w:color w:val="auto"/>
          <w:sz w:val="28"/>
          <w:szCs w:val="28"/>
        </w:rPr>
        <w:t>Трудовые отношения.</w:t>
      </w:r>
    </w:p>
    <w:p w:rsidR="00DF0D36" w:rsidRPr="000872AA" w:rsidRDefault="00CC0CF7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bookmarkStart w:id="3" w:name="sub_31"/>
      <w:bookmarkEnd w:id="2"/>
      <w:r w:rsidRPr="000872AA">
        <w:rPr>
          <w:sz w:val="28"/>
          <w:szCs w:val="28"/>
        </w:rPr>
        <w:t>4</w:t>
      </w:r>
      <w:r w:rsidR="00DF0D36" w:rsidRPr="000872AA">
        <w:rPr>
          <w:sz w:val="28"/>
          <w:szCs w:val="28"/>
        </w:rPr>
        <w:t>.1. Трудовые отношения между работниками и работодателем регулируются трудовым законодательством РФ, иными нормативными правовыми актами, содержащими нормы трудового права, настоящим коллективным договором, локальными нормативными актами Учреждения и трудовыми договорами.</w:t>
      </w:r>
      <w:bookmarkStart w:id="4" w:name="sub_32"/>
      <w:bookmarkEnd w:id="3"/>
    </w:p>
    <w:p w:rsidR="00DF0D36" w:rsidRPr="000872AA" w:rsidRDefault="00CC0CF7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4</w:t>
      </w:r>
      <w:r w:rsidR="00DF0D36" w:rsidRPr="000872AA">
        <w:rPr>
          <w:sz w:val="28"/>
          <w:szCs w:val="28"/>
        </w:rPr>
        <w:t>.2. Стороны настоящего коллективного договора исходят из того, что трудовые отношения с работниками при поступлении их на работу оформляются заключением письменного трудового договора на неопределенный или определенный срок, указанный в трудовом договоре, в соответствии со ст. 58-59 ТК РФ</w:t>
      </w:r>
      <w:bookmarkStart w:id="5" w:name="sub_33"/>
      <w:bookmarkEnd w:id="4"/>
      <w:r w:rsidR="00DF0D36" w:rsidRPr="000872AA">
        <w:rPr>
          <w:sz w:val="28"/>
          <w:szCs w:val="28"/>
        </w:rPr>
        <w:t>.</w:t>
      </w:r>
    </w:p>
    <w:p w:rsidR="00DF0D36" w:rsidRPr="000872AA" w:rsidRDefault="00CC0CF7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4</w:t>
      </w:r>
      <w:r w:rsidR="00DF0D36" w:rsidRPr="000872AA">
        <w:rPr>
          <w:sz w:val="28"/>
          <w:szCs w:val="28"/>
        </w:rPr>
        <w:t>.3. В трудовом договоре оговариваются обязательные условия, предусмотренные ст. 57 ТК РФ, в том числе объем тренировочной нагрузки, режим и продолжительность рабочего времени, льготы и компенсации.</w:t>
      </w:r>
      <w:bookmarkStart w:id="6" w:name="sub_34"/>
      <w:bookmarkEnd w:id="5"/>
    </w:p>
    <w:p w:rsidR="00DF0D36" w:rsidRPr="000872AA" w:rsidRDefault="00CC0CF7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4</w:t>
      </w:r>
      <w:r w:rsidR="00DF0D36" w:rsidRPr="000872AA">
        <w:rPr>
          <w:sz w:val="28"/>
          <w:szCs w:val="28"/>
        </w:rPr>
        <w:t>.4. Условия трудового договора могут быть изменены только по соглашению Сторон и в письменной форме (ст. 72 ТК РФ).</w:t>
      </w:r>
      <w:bookmarkEnd w:id="6"/>
    </w:p>
    <w:p w:rsidR="007408D8" w:rsidRPr="000872AA" w:rsidRDefault="00CC0CF7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bookmarkStart w:id="7" w:name="sub_5"/>
      <w:bookmarkEnd w:id="0"/>
      <w:r w:rsidRPr="000872AA">
        <w:rPr>
          <w:sz w:val="28"/>
          <w:szCs w:val="28"/>
        </w:rPr>
        <w:t>4</w:t>
      </w:r>
      <w:r w:rsidR="007408D8" w:rsidRPr="000872AA">
        <w:rPr>
          <w:sz w:val="28"/>
          <w:szCs w:val="28"/>
        </w:rPr>
        <w:t>.5. Прекращение трудового договора с работником может производиться только по основаниям, предусмотренным ТК РФ и иными федеральными законами (ст. 77, 348.12 ТК РФ).</w:t>
      </w:r>
    </w:p>
    <w:p w:rsidR="007408D8" w:rsidRPr="000872AA" w:rsidRDefault="00CC0CF7" w:rsidP="00000DF7">
      <w:pPr>
        <w:tabs>
          <w:tab w:val="left" w:pos="709"/>
        </w:tabs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4</w:t>
      </w:r>
      <w:r w:rsidR="00000DF7">
        <w:rPr>
          <w:sz w:val="28"/>
          <w:szCs w:val="28"/>
        </w:rPr>
        <w:t xml:space="preserve">.6. </w:t>
      </w:r>
      <w:r w:rsidR="007408D8" w:rsidRPr="000872AA">
        <w:rPr>
          <w:sz w:val="28"/>
          <w:szCs w:val="28"/>
        </w:rPr>
        <w:t>При желании работника работать по совместительству, преимущественное право на получение такой работы предоставляется постоянному работнику данной организации.</w:t>
      </w:r>
    </w:p>
    <w:p w:rsidR="00290595" w:rsidRPr="000872AA" w:rsidRDefault="00CC0CF7" w:rsidP="00256CA1">
      <w:pPr>
        <w:tabs>
          <w:tab w:val="left" w:pos="1134"/>
        </w:tabs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4.7.</w:t>
      </w:r>
      <w:r w:rsidR="00290595" w:rsidRPr="000872AA">
        <w:rPr>
          <w:sz w:val="28"/>
          <w:szCs w:val="28"/>
        </w:rPr>
        <w:t xml:space="preserve"> В особых случаях Работник может быть переведён на удалённую работу.</w:t>
      </w:r>
    </w:p>
    <w:p w:rsidR="003D1457" w:rsidRPr="000872AA" w:rsidRDefault="003D1457" w:rsidP="00256CA1">
      <w:pPr>
        <w:tabs>
          <w:tab w:val="left" w:pos="1134"/>
        </w:tabs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  <w:shd w:val="clear" w:color="auto" w:fill="FFFFFF"/>
        </w:rPr>
        <w:t>Вводить такой режим труда допускается на основании дополнительного соглашения к трудовому договору, которое может быть заключено и дистанционно - путем обмена электронными документами. </w:t>
      </w:r>
    </w:p>
    <w:p w:rsidR="007408D8" w:rsidRPr="000872AA" w:rsidRDefault="00CC0CF7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4.8</w:t>
      </w:r>
      <w:r w:rsidR="007408D8" w:rsidRPr="000872AA">
        <w:rPr>
          <w:sz w:val="28"/>
          <w:szCs w:val="28"/>
        </w:rPr>
        <w:t>. Работодатель обязан при приеме на работу (до подписания трудового договора с работником) ознакомить его под подпись с настоящим к</w:t>
      </w:r>
      <w:r w:rsidR="00607246" w:rsidRPr="000872AA">
        <w:rPr>
          <w:sz w:val="28"/>
          <w:szCs w:val="28"/>
        </w:rPr>
        <w:t xml:space="preserve">оллективным договором, Уставом </w:t>
      </w:r>
      <w:r w:rsidR="007408D8" w:rsidRPr="000872AA">
        <w:rPr>
          <w:sz w:val="28"/>
          <w:szCs w:val="28"/>
        </w:rPr>
        <w:t>учреждения, и иными локальными норм</w:t>
      </w:r>
      <w:r w:rsidR="00607246" w:rsidRPr="000872AA">
        <w:rPr>
          <w:sz w:val="28"/>
          <w:szCs w:val="28"/>
        </w:rPr>
        <w:t>ативными актами, действующими в</w:t>
      </w:r>
      <w:r w:rsidR="007408D8" w:rsidRPr="000872AA">
        <w:rPr>
          <w:sz w:val="28"/>
          <w:szCs w:val="28"/>
        </w:rPr>
        <w:t xml:space="preserve"> учреждении.</w:t>
      </w:r>
    </w:p>
    <w:p w:rsidR="000950B5" w:rsidRPr="000872AA" w:rsidRDefault="000950B5" w:rsidP="00256CA1">
      <w:pPr>
        <w:pStyle w:val="1"/>
        <w:spacing w:before="0" w:after="0" w:line="276" w:lineRule="auto"/>
        <w:ind w:left="-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950B5" w:rsidRPr="000872AA" w:rsidRDefault="000950B5" w:rsidP="006C56FB">
      <w:pPr>
        <w:pStyle w:val="1"/>
        <w:spacing w:before="0" w:after="0" w:line="276" w:lineRule="auto"/>
        <w:ind w:left="-567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872AA">
        <w:rPr>
          <w:rFonts w:ascii="Times New Roman" w:hAnsi="Times New Roman" w:cs="Times New Roman"/>
          <w:color w:val="auto"/>
          <w:sz w:val="28"/>
          <w:szCs w:val="28"/>
        </w:rPr>
        <w:t>5. Гарантии при возможном высвобождении,</w:t>
      </w:r>
    </w:p>
    <w:p w:rsidR="000950B5" w:rsidRPr="004B4E53" w:rsidRDefault="000950B5" w:rsidP="004B4E53">
      <w:pPr>
        <w:pStyle w:val="1"/>
        <w:spacing w:before="0" w:after="0" w:line="276" w:lineRule="auto"/>
        <w:ind w:left="-567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872AA">
        <w:rPr>
          <w:rFonts w:ascii="Times New Roman" w:hAnsi="Times New Roman" w:cs="Times New Roman"/>
          <w:color w:val="auto"/>
          <w:sz w:val="28"/>
          <w:szCs w:val="28"/>
        </w:rPr>
        <w:t>обеспечение занятости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5.1. Стороны договорились совместными действиями способствовать занятости работников. При принятии решения о сокращении численности или штата работников Учреждения Работодатель действует в соответствии со статьей 82 ТК РФ с обязательным уведомлением Совета трудового коллектива.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 xml:space="preserve">5.2. Работодатель определяет оптимально необходимое количество рабочих мест, их эффективное использование и с целью сохранения кадров принимает меры </w:t>
      </w:r>
      <w:r w:rsidRPr="000872AA">
        <w:rPr>
          <w:sz w:val="28"/>
          <w:szCs w:val="28"/>
        </w:rPr>
        <w:lastRenderedPageBreak/>
        <w:t>по расширению перечня оказываемых услуг и непрофильной деятельности, а также созданию дополнительных рабочих мест.</w:t>
      </w:r>
      <w:bookmarkStart w:id="8" w:name="sub_63"/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5.3. Критерием массового увольнения считается увольнение по инициативе Работодателя за 30 календарных дней работников в количестве, которое соответствует 1 % и более от общего количества работников Учреждения.</w:t>
      </w:r>
      <w:bookmarkEnd w:id="8"/>
    </w:p>
    <w:p w:rsidR="000950B5" w:rsidRPr="00C257D1" w:rsidRDefault="000950B5" w:rsidP="00256CA1">
      <w:pPr>
        <w:spacing w:line="276" w:lineRule="auto"/>
        <w:ind w:left="-567" w:firstLine="567"/>
        <w:jc w:val="both"/>
        <w:rPr>
          <w:b/>
          <w:sz w:val="28"/>
          <w:szCs w:val="28"/>
        </w:rPr>
      </w:pPr>
      <w:r w:rsidRPr="00C257D1">
        <w:rPr>
          <w:b/>
          <w:sz w:val="28"/>
          <w:szCs w:val="28"/>
        </w:rPr>
        <w:t>5.4.</w:t>
      </w:r>
      <w:r w:rsidR="00F04BEB">
        <w:rPr>
          <w:b/>
          <w:sz w:val="28"/>
          <w:szCs w:val="28"/>
        </w:rPr>
        <w:t xml:space="preserve"> </w:t>
      </w:r>
      <w:r w:rsidRPr="00C257D1">
        <w:rPr>
          <w:b/>
          <w:sz w:val="28"/>
          <w:szCs w:val="28"/>
        </w:rPr>
        <w:t>Работодатель обязуется:</w:t>
      </w:r>
    </w:p>
    <w:p w:rsidR="000950B5" w:rsidRPr="000872AA" w:rsidRDefault="00300D67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5.4.1. </w:t>
      </w:r>
      <w:r w:rsidR="000950B5" w:rsidRPr="000872AA">
        <w:rPr>
          <w:sz w:val="28"/>
          <w:szCs w:val="28"/>
        </w:rPr>
        <w:t>При планируемом массовом высвобождении работников, заблаговременно, но не позднее, чем за 3 месяца, представлять в Совет трудового коллектива и службу занятости населения проекты приказов о сокращении численности (штатов), список сокращаемых должностей и работников, планы-графики высвобождения работников с разбивкой по месяцам, перечень вакансий, предполагаемые варианты трудоустройства;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5.4.2. При сокращении численности или штата работников (п. 2 ст. 81 ТК РФ) предпринять следующие меры: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- использовать сокращение вакантных рабочих мест (после увольнения по собственному желанию, добровольного ухода на пенсию, увольнения работников, нарушивших трудовые обязанности т.п.);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- ограничить сверхурочную работу и внешнее совместительство;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- перейти на режим неполного рабочего времени;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- предоставить высвобождающимся работникам право в первоочередном порядке занять вакантные рабочие места, при наличии у них необходимой квалификации;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- обеспечить меры опережающего переобучения высвобождаемых работников по профессиям рабочих, являющихся вакантными.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5.4.3. Преимущественное право на оставление на работе, помимо лиц, указанных в ст.179 ТК РФ, предоставлять:</w:t>
      </w:r>
    </w:p>
    <w:p w:rsidR="000950B5" w:rsidRPr="000872AA" w:rsidRDefault="0035465C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работникам, супруг</w:t>
      </w:r>
      <w:r w:rsidR="000950B5" w:rsidRPr="000872AA">
        <w:rPr>
          <w:sz w:val="28"/>
          <w:szCs w:val="28"/>
        </w:rPr>
        <w:t>(а) которого уже является безработным (ой);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- л</w:t>
      </w:r>
      <w:r w:rsidR="003C5F05">
        <w:rPr>
          <w:sz w:val="28"/>
          <w:szCs w:val="28"/>
        </w:rPr>
        <w:t xml:space="preserve">ицам, достигшим предпенсионного </w:t>
      </w:r>
      <w:r w:rsidR="00543C96">
        <w:rPr>
          <w:sz w:val="28"/>
          <w:szCs w:val="28"/>
        </w:rPr>
        <w:t>возраста (за 2 года до ухода н</w:t>
      </w:r>
      <w:r w:rsidRPr="000872AA">
        <w:rPr>
          <w:sz w:val="28"/>
          <w:szCs w:val="28"/>
        </w:rPr>
        <w:t>а пенсию);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- лицам, имеющим стаж работы в Учреждении более 15 лет.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5.4.4. Не инициировать расторжение трудового договора: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- с беременными женщинами (за исключением случаев ликвидации организации). В случае истечения срочного трудового договора в период беременности женщины по её заявлению продлить срок действия трудового договора до окончания беременности;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- с женщинами, имеющими детей в возрасте до трёх лет, одинокими матерями, воспитывающими ребёнка возрасте до четырнадцати лет (ребёнка - инвалида до восемнадцати лет), другими лицами, воспитывающими указанных категорий детей без матери (за исключением увольнения по пункту 1, пунктам 5-8, 10 и 11 ст.81 ТК РФ или п.2 ст.336 ТК).</w:t>
      </w:r>
      <w:bookmarkStart w:id="9" w:name="sub_643"/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lastRenderedPageBreak/>
        <w:t>5.4.5. Не увольнять по сокращению численности или штата работников в период их временной нетрудоспособности и в период отпуска.</w:t>
      </w:r>
      <w:bookmarkStart w:id="10" w:name="sub_646"/>
      <w:bookmarkEnd w:id="9"/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5.4.6. При сокращении численности или штата не допускать увольнения двух работников из одной семьи одновременно.</w:t>
      </w:r>
      <w:bookmarkEnd w:id="10"/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5.4.7. Предоставлять работникам, предупреждённым о сокращении, свободное от работы время (не менее 5 часов в неделю) для поиска нового места работы с сохранением среднего заработка.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5.4.8. Предоставлять первоочередное право на возвращение в Учреждение и занятие открывшихся вакансий, а также участие в сезонных и временных работах лицам, уволенным с работы по сокращению штатов.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5.4.9. Взаимодействовать со службами занятости по совместному решению вопроса трудоустройства и выделения средств на переподготовку высвобождаемых работников.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 xml:space="preserve">5.4.10. Все действия работодателя по процедуре высвобождения работников Учреждения производятся согласно разделу </w:t>
      </w:r>
      <w:r w:rsidRPr="000872AA">
        <w:rPr>
          <w:sz w:val="28"/>
          <w:szCs w:val="28"/>
          <w:lang w:val="en-US"/>
        </w:rPr>
        <w:t>III</w:t>
      </w:r>
      <w:r w:rsidRPr="000872AA">
        <w:rPr>
          <w:sz w:val="28"/>
          <w:szCs w:val="28"/>
        </w:rPr>
        <w:t xml:space="preserve"> (глава 13) ТК РФ.</w:t>
      </w:r>
    </w:p>
    <w:p w:rsidR="000950B5" w:rsidRPr="000872AA" w:rsidRDefault="000950B5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5.4.11. Работодатель по согласованию с Советом трудового коллектива обеспечивает разработку, реализацию и финансирование программы содействия занятости, предусматривающую меры, направленные на переобучение высвобождаемых работников при массовом увольнении.</w:t>
      </w:r>
    </w:p>
    <w:p w:rsidR="00CE77D5" w:rsidRPr="000872AA" w:rsidRDefault="00CE77D5" w:rsidP="00256CA1">
      <w:pPr>
        <w:spacing w:line="276" w:lineRule="auto"/>
        <w:ind w:left="-567" w:firstLine="567"/>
        <w:jc w:val="both"/>
        <w:rPr>
          <w:sz w:val="28"/>
          <w:szCs w:val="28"/>
        </w:rPr>
      </w:pPr>
    </w:p>
    <w:p w:rsidR="00584A2B" w:rsidRPr="000872AA" w:rsidRDefault="00584A2B" w:rsidP="00C941D0">
      <w:pPr>
        <w:pStyle w:val="1"/>
        <w:spacing w:line="276" w:lineRule="auto"/>
        <w:ind w:left="-567"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sub_7"/>
      <w:r w:rsidRPr="000872AA">
        <w:rPr>
          <w:rFonts w:ascii="Times New Roman" w:hAnsi="Times New Roman" w:cs="Times New Roman"/>
          <w:color w:val="auto"/>
          <w:sz w:val="28"/>
          <w:szCs w:val="28"/>
        </w:rPr>
        <w:t>6. Рабочее время и время отдыха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bookmarkStart w:id="12" w:name="sub_712"/>
      <w:bookmarkEnd w:id="11"/>
      <w:r w:rsidRPr="000872AA">
        <w:rPr>
          <w:sz w:val="28"/>
          <w:szCs w:val="28"/>
          <w:lang w:eastAsia="ru-RU"/>
        </w:rPr>
        <w:t>Стороны пришли к соглашению, что: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6.1 Рабочее время работников определяется правилами внутреннего трудового распорядка учреждения (прилагается), условиями трудового договора,  учебным расписанием, графиком сменности, утверждаемыми Администрацией, а также, должностными инструкциями работников и обязанностями, возлагаемыми на них Уставом учреждения, другими федеральными законами и иными нормативными правовыми актами Российской Федерации.</w:t>
      </w:r>
    </w:p>
    <w:p w:rsidR="0093431D" w:rsidRPr="000872AA" w:rsidRDefault="0093431D" w:rsidP="00C941D0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 6.2.   Для руководящих работников учреждения, работников из числа административно-хозяйственного, учебно-вспомогательного, медицинского и обслуживающего персонала учреждения устанавливается нормальная продолжительность рабочего времени, которая не может превышать 40 часов в неделю. 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6.3. Для женщин устанавливается 36-часовая рабочая неделя. 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Администрация обязана вести учёт времени, фактически отработанного каждым работником.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Конкретная продолжительность рабочего времени тренеров-преподавателей,  регламентируется расписанием занятий и определяется с учетом норм часов педагогической работы, установленных за ставку заработной платы, объемов </w:t>
      </w:r>
      <w:r w:rsidRPr="000872AA">
        <w:rPr>
          <w:sz w:val="28"/>
          <w:szCs w:val="28"/>
          <w:lang w:eastAsia="ru-RU"/>
        </w:rPr>
        <w:lastRenderedPageBreak/>
        <w:t>учебной нагрузки, выполнения дополнительных обязанностей, возложенных на них правилами внутреннего трудового распорядка, Уставом учреждения.</w:t>
      </w:r>
    </w:p>
    <w:p w:rsidR="0093431D" w:rsidRPr="000872AA" w:rsidRDefault="0093431D" w:rsidP="00256CA1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6.4.    Неполное рабочее время - неполный рабочий день или неполная рабочая неделя устанавливаются по соглашению между работником и работодателем в письменной форме в случаях, предусмотренных законодательством (статья 93 ТК РФ).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</w:t>
      </w:r>
    </w:p>
    <w:p w:rsidR="0093431D" w:rsidRPr="000872AA" w:rsidRDefault="001D3678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Работа на условиях </w:t>
      </w:r>
      <w:r w:rsidR="0093431D" w:rsidRPr="000872AA">
        <w:rPr>
          <w:sz w:val="28"/>
          <w:szCs w:val="28"/>
          <w:lang w:eastAsia="ru-RU"/>
        </w:rPr>
        <w:t>неполного рабочего времени не влечет для работников каких-либо ограничений продолжительности ежегодного основного оплачиваемого отпуска, исчисления трудового стажа и других трудовых прав.</w:t>
      </w:r>
    </w:p>
    <w:p w:rsidR="0093431D" w:rsidRPr="000872AA" w:rsidRDefault="0093431D" w:rsidP="00256CA1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6.5.   Тренеры-преподаватели,</w:t>
      </w:r>
      <w:r w:rsidR="001D3678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 xml:space="preserve">работают в соответствии с расписанием учебно-тренировочных занятий. Составление расписания занятий осуществляется с учетом рационального использования рабочего времени тренера-преподавателя и времени обучающихся, свободного от учебы в образовательных учреждениях. </w:t>
      </w:r>
    </w:p>
    <w:p w:rsidR="0093431D" w:rsidRPr="000872AA" w:rsidRDefault="00D7348A" w:rsidP="00256CA1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93431D" w:rsidRPr="000872AA">
        <w:rPr>
          <w:sz w:val="28"/>
          <w:szCs w:val="28"/>
          <w:lang w:eastAsia="ru-RU"/>
        </w:rPr>
        <w:t>.6.    Работа в выходные и нерабочие праздничны</w:t>
      </w:r>
      <w:r w:rsidR="001D3678">
        <w:rPr>
          <w:sz w:val="28"/>
          <w:szCs w:val="28"/>
          <w:lang w:eastAsia="ru-RU"/>
        </w:rPr>
        <w:t xml:space="preserve">е дни, </w:t>
      </w:r>
      <w:r w:rsidR="0093431D" w:rsidRPr="000872AA">
        <w:rPr>
          <w:sz w:val="28"/>
          <w:szCs w:val="28"/>
          <w:lang w:eastAsia="ru-RU"/>
        </w:rPr>
        <w:t>запрещается за исключением случаев, предусмотренных в статье 113 ТК РФ. Привлечение работников к работе в выходные и нерабочие праздничные дни производится с письменного согласия работника по письменному распоряжению Администрации.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Работа в выходной или нерабочий праздничный день оплачивается не менее чем   в двойном размере.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</w:t>
      </w:r>
      <w:r w:rsidR="001D3678">
        <w:rPr>
          <w:sz w:val="28"/>
          <w:szCs w:val="28"/>
          <w:lang w:eastAsia="ru-RU"/>
        </w:rPr>
        <w:t xml:space="preserve">змере, а день отдыха оплате не </w:t>
      </w:r>
      <w:r w:rsidRPr="000872AA">
        <w:rPr>
          <w:sz w:val="28"/>
          <w:szCs w:val="28"/>
          <w:lang w:eastAsia="ru-RU"/>
        </w:rPr>
        <w:t>подлежит.</w:t>
      </w:r>
    </w:p>
    <w:p w:rsidR="0093431D" w:rsidRPr="000872AA" w:rsidRDefault="0093431D" w:rsidP="00256CA1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6.7.    Привлечение работников к сверху</w:t>
      </w:r>
      <w:r w:rsidR="00A30A1E">
        <w:rPr>
          <w:sz w:val="28"/>
          <w:szCs w:val="28"/>
          <w:lang w:eastAsia="ru-RU"/>
        </w:rPr>
        <w:t xml:space="preserve">рочным работам допускается </w:t>
      </w:r>
      <w:r w:rsidRPr="000872AA">
        <w:rPr>
          <w:sz w:val="28"/>
          <w:szCs w:val="28"/>
          <w:lang w:eastAsia="ru-RU"/>
        </w:rPr>
        <w:t xml:space="preserve">с их письменного согласия. Привлечение Администрацией работника к сверхурочной работе без его согласия допускается в случаях, перечисленных в статье 99 ТК РФ. </w:t>
      </w:r>
    </w:p>
    <w:p w:rsidR="0093431D" w:rsidRPr="000872AA" w:rsidRDefault="0093431D" w:rsidP="00D75713">
      <w:pPr>
        <w:shd w:val="clear" w:color="auto" w:fill="FFFFFF"/>
        <w:tabs>
          <w:tab w:val="num" w:pos="709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6.8.   Периоды школьных каникул, установленные для обучающихся и не совпадающие с ежегодным оплачиваемым основным и дополнительным отпуском педагогических работников, являются для</w:t>
      </w:r>
      <w:r w:rsidR="00D75713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педагогических работников рабочим временем.</w:t>
      </w:r>
    </w:p>
    <w:p w:rsidR="0093431D" w:rsidRPr="000872AA" w:rsidRDefault="0093431D" w:rsidP="008E1B15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6.9.      В эти периоды школьных каникул педагогические работники проводят учебно-тренировочные занятия в группах, учебные сборы, спортивные и другие мероприятия и привлекаются к педагогической</w:t>
      </w:r>
      <w:r w:rsidR="00D75713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 xml:space="preserve">организационной работе в пределах времени, не превышающего их учебной нагрузки (рабочего времени) до начала каникул. </w:t>
      </w:r>
    </w:p>
    <w:p w:rsidR="0093431D" w:rsidRPr="000872AA" w:rsidRDefault="0093431D" w:rsidP="008E1B15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6.10. Для педагогических и других работников учреждения на период каникул, не совпадающий с очередным отпуском, может быть, с их согласия, установлен суммированный учет рабочего времени.</w:t>
      </w:r>
    </w:p>
    <w:p w:rsidR="0093431D" w:rsidRPr="000872AA" w:rsidRDefault="0093431D" w:rsidP="008E1B15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lastRenderedPageBreak/>
        <w:t>6.11. Режим рабочего времени учебно-вспомогательного и</w:t>
      </w:r>
      <w:r w:rsidR="00D75713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обслуживающего персонала в каникулярный период определяется в</w:t>
      </w:r>
      <w:r w:rsidR="00D75713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пределах времени, установленного по занимаемой должности.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Указанные работники могут привлекаться к выполнению хозяйственных работ, не требующих специальных знаний (мелкий ремонт помещений, инвентаря и оборудования,  работа на объектах учреждения, охрана учреждения и др.).</w:t>
      </w:r>
    </w:p>
    <w:p w:rsidR="0093431D" w:rsidRPr="000872AA" w:rsidRDefault="0093431D" w:rsidP="008E1B15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График работы в каникулы утверждается приказом Администрации.</w:t>
      </w:r>
    </w:p>
    <w:p w:rsidR="0093431D" w:rsidRPr="000872AA" w:rsidRDefault="0093431D" w:rsidP="008E1B15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6.12. Очередность предо</w:t>
      </w:r>
      <w:r w:rsidR="00A30A1E">
        <w:rPr>
          <w:sz w:val="28"/>
          <w:szCs w:val="28"/>
          <w:lang w:eastAsia="ru-RU"/>
        </w:rPr>
        <w:t xml:space="preserve">ставления оплачиваемых отпусков </w:t>
      </w:r>
      <w:r w:rsidRPr="000872AA">
        <w:rPr>
          <w:sz w:val="28"/>
          <w:szCs w:val="28"/>
          <w:lang w:eastAsia="ru-RU"/>
        </w:rPr>
        <w:t xml:space="preserve">определяется </w:t>
      </w:r>
      <w:r w:rsidR="00D75713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ежегодно в соответствии с графиком отпусков,</w:t>
      </w:r>
      <w:r w:rsidR="00D75713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утверждаемым</w:t>
      </w:r>
      <w:r w:rsidR="00D75713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 xml:space="preserve">Администрацией, не позднее, чем за две недели до наступления </w:t>
      </w:r>
      <w:r w:rsidR="00D75713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календарного года.</w:t>
      </w:r>
    </w:p>
    <w:p w:rsidR="0093431D" w:rsidRPr="000872AA" w:rsidRDefault="0093431D" w:rsidP="00D75713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6.13. О времени начала отпуска работник должен быть извещен под роспись не позднее, чем за две недели до его начала.</w:t>
      </w:r>
      <w:r w:rsidR="00D75713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Продление, перенесение, разделение и отзыв из отпуска производится с</w:t>
      </w:r>
      <w:r w:rsidR="00D75713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согласия работника в случаях, предусмотренных ТК РФ (статьи 124,125).</w:t>
      </w:r>
    </w:p>
    <w:p w:rsidR="0093431D" w:rsidRPr="000872AA" w:rsidRDefault="0093431D" w:rsidP="00D75713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6.14. Педагогическим работникам учреждения предоставляется ежегодный</w:t>
      </w:r>
      <w:r w:rsidR="00D75713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 xml:space="preserve">основной удлиненный оплачиваемый отпуск продолжительностью </w:t>
      </w:r>
      <w:r w:rsidRPr="000872AA">
        <w:rPr>
          <w:sz w:val="28"/>
          <w:szCs w:val="28"/>
          <w:u w:val="single"/>
          <w:lang w:eastAsia="ru-RU"/>
        </w:rPr>
        <w:t xml:space="preserve">50 </w:t>
      </w:r>
      <w:r w:rsidRPr="000872AA">
        <w:rPr>
          <w:sz w:val="28"/>
          <w:szCs w:val="28"/>
          <w:lang w:eastAsia="ru-RU"/>
        </w:rPr>
        <w:t>календарных дня.</w:t>
      </w:r>
    </w:p>
    <w:p w:rsidR="0093431D" w:rsidRPr="000872AA" w:rsidRDefault="0093431D" w:rsidP="008E1B15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6.15.  Всем остальным работникам предоставляется ежегодный основной оплачиваемый отпуск </w:t>
      </w:r>
      <w:r w:rsidR="00066992">
        <w:rPr>
          <w:sz w:val="28"/>
          <w:szCs w:val="28"/>
          <w:lang w:eastAsia="ru-RU"/>
        </w:rPr>
        <w:t xml:space="preserve">продолжительностью </w:t>
      </w:r>
      <w:r w:rsidRPr="000872AA">
        <w:rPr>
          <w:sz w:val="28"/>
          <w:szCs w:val="28"/>
          <w:u w:val="single"/>
          <w:lang w:eastAsia="ru-RU"/>
        </w:rPr>
        <w:t>36</w:t>
      </w:r>
      <w:r w:rsidRPr="000872AA">
        <w:rPr>
          <w:sz w:val="28"/>
          <w:szCs w:val="28"/>
          <w:lang w:eastAsia="ru-RU"/>
        </w:rPr>
        <w:t xml:space="preserve"> календарных дней.</w:t>
      </w:r>
    </w:p>
    <w:p w:rsidR="0093431D" w:rsidRPr="000872AA" w:rsidRDefault="0093431D" w:rsidP="008E1B15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6.16. Право на дополнительный оплачиваемый отпуск возникает у </w:t>
      </w:r>
      <w:r w:rsidR="00D90D54">
        <w:rPr>
          <w:sz w:val="28"/>
          <w:szCs w:val="28"/>
          <w:lang w:eastAsia="ru-RU"/>
        </w:rPr>
        <w:t>работника</w:t>
      </w:r>
    </w:p>
    <w:p w:rsidR="0093431D" w:rsidRPr="000872AA" w:rsidRDefault="0093431D" w:rsidP="008E1B15">
      <w:pPr>
        <w:shd w:val="clear" w:color="auto" w:fill="FFFFFF"/>
        <w:spacing w:line="276" w:lineRule="auto"/>
        <w:ind w:left="-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по истечении 6 месяцев работы после приема на работу либо по истечении испытательного срока, установленного при приеме на работу, в зависимости продолжительности работы в условиях ненормированного рабочего дня.</w:t>
      </w:r>
    </w:p>
    <w:p w:rsidR="0093431D" w:rsidRPr="000872AA" w:rsidRDefault="0093431D" w:rsidP="008E1B15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Продление, перенесение ежегодного дополнительного оплачиваемого отпуска, а также замена отпуска денежной компенсацией при его не использовании, в том числе, в случае увольнения работника, осуществляется в порядке, предусмотренном ТК РФ (статьи 101, 119).</w:t>
      </w:r>
    </w:p>
    <w:p w:rsidR="0093431D" w:rsidRPr="000872AA" w:rsidRDefault="0093431D" w:rsidP="008E1B15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 6.17. При наличии финансовой возможности учреждения, а также необходимости обеспечения работой по специальности (должности), часть ежегодного оплачиваемого отпуска, превышающая 28 календарных дней, по письменному заявлению работника, может быть заменена денежной компенсацией (статья 126 ТК РФ). </w:t>
      </w:r>
    </w:p>
    <w:p w:rsidR="0093431D" w:rsidRPr="000872AA" w:rsidRDefault="0093431D" w:rsidP="009566E0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Не предоставление ежегодного оплачиваемого отпуска работникам в</w:t>
      </w:r>
      <w:r w:rsidR="009566E0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течение двух лет подряд не допускается.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6.18.  Администрация обязуется: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Помимо вышеуказанных отпусков предоставлять ежегодный</w:t>
      </w:r>
    </w:p>
    <w:p w:rsidR="0093431D" w:rsidRDefault="0093431D" w:rsidP="008E1B15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дополнительный оплачиваемый отпуск работникам следующих</w:t>
      </w:r>
      <w:r w:rsidR="008E1B15">
        <w:rPr>
          <w:sz w:val="28"/>
          <w:szCs w:val="28"/>
          <w:lang w:eastAsia="ru-RU"/>
        </w:rPr>
        <w:t xml:space="preserve"> </w:t>
      </w:r>
      <w:hyperlink r:id="rId9" w:history="1">
        <w:r w:rsidR="00DB2AB1" w:rsidRPr="00DB2AB1">
          <w:rPr>
            <w:rStyle w:val="a5"/>
          </w:rPr>
          <w:t>https://www.msn.com/ru-ru/feed</w:t>
        </w:r>
      </w:hyperlink>
      <w:r w:rsidR="008E1B15">
        <w:rPr>
          <w:sz w:val="28"/>
          <w:szCs w:val="28"/>
          <w:lang w:eastAsia="ru-RU"/>
        </w:rPr>
        <w:t xml:space="preserve">  </w:t>
      </w:r>
      <w:r w:rsidRPr="000872AA">
        <w:rPr>
          <w:sz w:val="28"/>
          <w:szCs w:val="28"/>
          <w:lang w:eastAsia="ru-RU"/>
        </w:rPr>
        <w:t>специальностей:</w:t>
      </w:r>
    </w:p>
    <w:p w:rsidR="008E1B15" w:rsidRPr="000872AA" w:rsidRDefault="008E1B15" w:rsidP="008E1B15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259"/>
        <w:gridCol w:w="3686"/>
      </w:tblGrid>
      <w:tr w:rsidR="0093431D" w:rsidRPr="000872AA" w:rsidTr="00B907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31D" w:rsidRPr="000872AA" w:rsidRDefault="0093431D" w:rsidP="00256CA1">
            <w:pPr>
              <w:spacing w:before="225" w:line="276" w:lineRule="auto"/>
              <w:ind w:left="-567" w:firstLine="567"/>
              <w:jc w:val="both"/>
              <w:rPr>
                <w:sz w:val="28"/>
                <w:szCs w:val="28"/>
                <w:lang w:eastAsia="ru-RU"/>
              </w:rPr>
            </w:pPr>
            <w:r w:rsidRPr="000872AA">
              <w:rPr>
                <w:sz w:val="28"/>
                <w:szCs w:val="28"/>
                <w:lang w:eastAsia="ru-RU"/>
              </w:rPr>
              <w:lastRenderedPageBreak/>
              <w:t xml:space="preserve">        Специальность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31D" w:rsidRPr="000872AA" w:rsidRDefault="0093431D" w:rsidP="00256CA1">
            <w:pPr>
              <w:tabs>
                <w:tab w:val="left" w:pos="3293"/>
              </w:tabs>
              <w:spacing w:line="276" w:lineRule="auto"/>
              <w:ind w:left="-567" w:firstLine="567"/>
              <w:jc w:val="both"/>
              <w:rPr>
                <w:sz w:val="28"/>
                <w:szCs w:val="28"/>
                <w:lang w:eastAsia="ru-RU"/>
              </w:rPr>
            </w:pPr>
            <w:r w:rsidRPr="000872AA">
              <w:rPr>
                <w:sz w:val="28"/>
                <w:szCs w:val="28"/>
                <w:lang w:eastAsia="ru-RU"/>
              </w:rPr>
              <w:t>Количество дней</w:t>
            </w:r>
          </w:p>
          <w:p w:rsidR="0093431D" w:rsidRPr="000872AA" w:rsidRDefault="0093431D" w:rsidP="009566E0">
            <w:pPr>
              <w:tabs>
                <w:tab w:val="left" w:pos="3293"/>
              </w:tabs>
              <w:spacing w:line="276" w:lineRule="auto"/>
              <w:ind w:left="30" w:hanging="142"/>
              <w:jc w:val="both"/>
              <w:rPr>
                <w:sz w:val="28"/>
                <w:szCs w:val="28"/>
                <w:lang w:eastAsia="ru-RU"/>
              </w:rPr>
            </w:pPr>
            <w:r w:rsidRPr="000872AA">
              <w:rPr>
                <w:sz w:val="28"/>
                <w:szCs w:val="28"/>
                <w:lang w:eastAsia="ru-RU"/>
              </w:rPr>
              <w:t xml:space="preserve"> дополнительного отпуска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31D" w:rsidRPr="000872AA" w:rsidRDefault="00B90723" w:rsidP="00CB1000">
            <w:pPr>
              <w:spacing w:before="225" w:after="225" w:line="276" w:lineRule="auto"/>
              <w:ind w:left="35" w:right="1306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Основание </w:t>
            </w:r>
            <w:r w:rsidR="0093431D" w:rsidRPr="000872AA">
              <w:rPr>
                <w:sz w:val="28"/>
                <w:szCs w:val="28"/>
                <w:lang w:eastAsia="ru-RU"/>
              </w:rPr>
              <w:t>дл</w:t>
            </w:r>
            <w:r w:rsidR="00F35268">
              <w:rPr>
                <w:sz w:val="28"/>
                <w:szCs w:val="28"/>
                <w:lang w:eastAsia="ru-RU"/>
              </w:rPr>
              <w:t>я предоставления дополнительного</w:t>
            </w:r>
            <w:r w:rsidR="00CB1000">
              <w:rPr>
                <w:sz w:val="28"/>
                <w:szCs w:val="28"/>
                <w:lang w:eastAsia="ru-RU"/>
              </w:rPr>
              <w:t xml:space="preserve"> </w:t>
            </w:r>
            <w:r w:rsidR="00F35268">
              <w:rPr>
                <w:sz w:val="28"/>
                <w:szCs w:val="28"/>
                <w:lang w:eastAsia="ru-RU"/>
              </w:rPr>
              <w:t>о</w:t>
            </w:r>
            <w:r w:rsidR="0093431D" w:rsidRPr="000872AA">
              <w:rPr>
                <w:sz w:val="28"/>
                <w:szCs w:val="28"/>
                <w:lang w:eastAsia="ru-RU"/>
              </w:rPr>
              <w:t>тпуска</w:t>
            </w:r>
          </w:p>
        </w:tc>
      </w:tr>
      <w:tr w:rsidR="0093431D" w:rsidRPr="000872AA" w:rsidTr="00B907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31D" w:rsidRPr="000872AA" w:rsidRDefault="0093431D" w:rsidP="00256CA1">
            <w:pPr>
              <w:spacing w:before="225" w:after="225" w:line="276" w:lineRule="auto"/>
              <w:ind w:left="-567" w:firstLine="567"/>
              <w:jc w:val="both"/>
              <w:rPr>
                <w:sz w:val="28"/>
                <w:szCs w:val="28"/>
                <w:lang w:eastAsia="ru-RU"/>
              </w:rPr>
            </w:pPr>
            <w:r w:rsidRPr="000872AA">
              <w:rPr>
                <w:sz w:val="28"/>
                <w:szCs w:val="28"/>
                <w:lang w:eastAsia="ru-RU"/>
              </w:rPr>
              <w:t>Директор</w:t>
            </w:r>
          </w:p>
          <w:p w:rsidR="0093431D" w:rsidRPr="000872AA" w:rsidRDefault="0093431D" w:rsidP="00256CA1">
            <w:pPr>
              <w:spacing w:before="225" w:after="225" w:line="276" w:lineRule="auto"/>
              <w:ind w:left="-567" w:firstLine="567"/>
              <w:jc w:val="both"/>
              <w:rPr>
                <w:sz w:val="28"/>
                <w:szCs w:val="28"/>
                <w:lang w:eastAsia="ru-RU"/>
              </w:rPr>
            </w:pPr>
            <w:r w:rsidRPr="000872AA">
              <w:rPr>
                <w:sz w:val="28"/>
                <w:szCs w:val="28"/>
                <w:lang w:eastAsia="ru-RU"/>
              </w:rPr>
              <w:t>Зам. директорам:</w:t>
            </w:r>
          </w:p>
          <w:p w:rsidR="0093431D" w:rsidRPr="000872AA" w:rsidRDefault="009566E0" w:rsidP="009566E0">
            <w:pPr>
              <w:spacing w:before="225"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 </w:t>
            </w:r>
            <w:r w:rsidR="0093431D" w:rsidRPr="000872AA">
              <w:rPr>
                <w:sz w:val="28"/>
                <w:szCs w:val="28"/>
                <w:lang w:eastAsia="ru-RU"/>
              </w:rPr>
              <w:t>учебно-воспитательной работе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</w:p>
          <w:p w:rsidR="0093431D" w:rsidRPr="000872AA" w:rsidRDefault="009566E0" w:rsidP="009566E0">
            <w:pPr>
              <w:spacing w:before="225" w:line="276" w:lineRule="auto"/>
              <w:ind w:right="73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 </w:t>
            </w:r>
            <w:r w:rsidR="0093431D" w:rsidRPr="000872AA">
              <w:rPr>
                <w:sz w:val="28"/>
                <w:szCs w:val="28"/>
                <w:lang w:eastAsia="ru-RU"/>
              </w:rPr>
              <w:t>административно-хозяйственной части</w:t>
            </w:r>
          </w:p>
          <w:p w:rsidR="0093431D" w:rsidRPr="000872AA" w:rsidRDefault="0093431D" w:rsidP="00256CA1">
            <w:pPr>
              <w:spacing w:before="225" w:after="225" w:line="276" w:lineRule="auto"/>
              <w:ind w:left="-567" w:firstLine="567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31D" w:rsidRPr="000872AA" w:rsidRDefault="008E1B15" w:rsidP="00256CA1">
            <w:pPr>
              <w:spacing w:before="225" w:after="225" w:line="276" w:lineRule="auto"/>
              <w:ind w:left="-567" w:firstLine="567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31D" w:rsidRPr="000872AA" w:rsidRDefault="0093431D" w:rsidP="00B90723">
            <w:pPr>
              <w:spacing w:before="225" w:after="225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0872AA">
              <w:rPr>
                <w:sz w:val="28"/>
                <w:szCs w:val="28"/>
                <w:lang w:eastAsia="ru-RU"/>
              </w:rPr>
              <w:t>Привлечение к работе, обусловленной интересами ДЮСШ и выполняемой трудовой функцией</w:t>
            </w:r>
          </w:p>
        </w:tc>
      </w:tr>
    </w:tbl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 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6.19. Предоставлять отпуск без сохранения заработной платы работникам в</w:t>
      </w:r>
    </w:p>
    <w:p w:rsidR="0093431D" w:rsidRPr="000872AA" w:rsidRDefault="0093431D" w:rsidP="00CB1000">
      <w:pPr>
        <w:shd w:val="clear" w:color="auto" w:fill="FFFFFF"/>
        <w:spacing w:line="276" w:lineRule="auto"/>
        <w:ind w:left="-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соответствии со статьей 128 ТК РФ.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6.20. Предоставлять отпуск б</w:t>
      </w:r>
      <w:r w:rsidR="00CB1000">
        <w:rPr>
          <w:sz w:val="28"/>
          <w:szCs w:val="28"/>
          <w:lang w:eastAsia="ru-RU"/>
        </w:rPr>
        <w:t xml:space="preserve">ез сохранения заработной платы </w:t>
      </w:r>
      <w:r w:rsidRPr="000872AA">
        <w:rPr>
          <w:sz w:val="28"/>
          <w:szCs w:val="28"/>
          <w:lang w:eastAsia="ru-RU"/>
        </w:rPr>
        <w:t>в следующих случаях: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- </w:t>
      </w:r>
      <w:r w:rsidR="00C257D1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 xml:space="preserve">в связи </w:t>
      </w:r>
      <w:r w:rsidR="00C257D1">
        <w:rPr>
          <w:sz w:val="28"/>
          <w:szCs w:val="28"/>
          <w:lang w:eastAsia="ru-RU"/>
        </w:rPr>
        <w:t xml:space="preserve">с рождением ребенка в семье – </w:t>
      </w:r>
      <w:r w:rsidR="008E1B15">
        <w:rPr>
          <w:sz w:val="28"/>
          <w:szCs w:val="28"/>
          <w:lang w:eastAsia="ru-RU"/>
        </w:rPr>
        <w:t>3</w:t>
      </w:r>
      <w:r w:rsidR="00C257D1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календарных дня;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- в  случае свадьбы </w:t>
      </w:r>
      <w:r w:rsidR="00C257D1">
        <w:rPr>
          <w:sz w:val="28"/>
          <w:szCs w:val="28"/>
          <w:lang w:eastAsia="ru-RU"/>
        </w:rPr>
        <w:t xml:space="preserve">работника (детей работника) – </w:t>
      </w:r>
      <w:r w:rsidR="008E1B15">
        <w:rPr>
          <w:sz w:val="28"/>
          <w:szCs w:val="28"/>
          <w:lang w:eastAsia="ru-RU"/>
        </w:rPr>
        <w:t>3</w:t>
      </w:r>
      <w:r w:rsidR="00C257D1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календарных дня;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-</w:t>
      </w:r>
      <w:r w:rsidR="00C257D1">
        <w:rPr>
          <w:sz w:val="28"/>
          <w:szCs w:val="28"/>
          <w:lang w:eastAsia="ru-RU"/>
        </w:rPr>
        <w:t xml:space="preserve"> для проводов детей в армию – </w:t>
      </w:r>
      <w:r w:rsidR="008E1B15">
        <w:rPr>
          <w:sz w:val="28"/>
          <w:szCs w:val="28"/>
          <w:lang w:eastAsia="ru-RU"/>
        </w:rPr>
        <w:t>3</w:t>
      </w:r>
      <w:r w:rsidR="00C257D1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календарных дня;</w:t>
      </w:r>
    </w:p>
    <w:p w:rsidR="0093431D" w:rsidRPr="000872AA" w:rsidRDefault="0093431D" w:rsidP="008E1B15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- в связи с по</w:t>
      </w:r>
      <w:r w:rsidR="00C257D1">
        <w:rPr>
          <w:sz w:val="28"/>
          <w:szCs w:val="28"/>
          <w:lang w:eastAsia="ru-RU"/>
        </w:rPr>
        <w:t xml:space="preserve">хоронами близких родственников – </w:t>
      </w:r>
      <w:r w:rsidR="008E1B15">
        <w:rPr>
          <w:sz w:val="28"/>
          <w:szCs w:val="28"/>
          <w:lang w:eastAsia="ru-RU"/>
        </w:rPr>
        <w:t>3</w:t>
      </w:r>
      <w:r w:rsidR="00C257D1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календарных дней;</w:t>
      </w:r>
    </w:p>
    <w:p w:rsidR="0093431D" w:rsidRPr="000872AA" w:rsidRDefault="00C257D1" w:rsidP="00C257D1">
      <w:pPr>
        <w:shd w:val="clear" w:color="auto" w:fill="FFFFFF"/>
        <w:spacing w:line="276" w:lineRule="auto"/>
        <w:ind w:left="-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93431D" w:rsidRPr="000872AA">
        <w:rPr>
          <w:sz w:val="28"/>
          <w:szCs w:val="28"/>
          <w:lang w:eastAsia="ru-RU"/>
        </w:rPr>
        <w:t>6.21. Предостав</w:t>
      </w:r>
      <w:r w:rsidR="00F56F02">
        <w:rPr>
          <w:sz w:val="28"/>
          <w:szCs w:val="28"/>
          <w:lang w:eastAsia="ru-RU"/>
        </w:rPr>
        <w:t xml:space="preserve">лять педагогическим работникам </w:t>
      </w:r>
      <w:r w:rsidR="0093431D" w:rsidRPr="000872AA">
        <w:rPr>
          <w:sz w:val="28"/>
          <w:szCs w:val="28"/>
          <w:lang w:eastAsia="ru-RU"/>
        </w:rPr>
        <w:t xml:space="preserve">не реже чем через каждые </w:t>
      </w:r>
    </w:p>
    <w:p w:rsidR="0093431D" w:rsidRPr="000872AA" w:rsidRDefault="0093431D" w:rsidP="00C257D1">
      <w:pPr>
        <w:shd w:val="clear" w:color="auto" w:fill="FFFFFF"/>
        <w:spacing w:line="276" w:lineRule="auto"/>
        <w:ind w:left="-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10 лет непрерывной преподавательской работы длительный отпуск сроком до одного года. Длительн</w:t>
      </w:r>
      <w:r w:rsidR="00A30A1E">
        <w:rPr>
          <w:sz w:val="28"/>
          <w:szCs w:val="28"/>
          <w:lang w:eastAsia="ru-RU"/>
        </w:rPr>
        <w:t xml:space="preserve">ый отпуск может предоставляться </w:t>
      </w:r>
      <w:r w:rsidRPr="000872AA">
        <w:rPr>
          <w:sz w:val="28"/>
          <w:szCs w:val="28"/>
          <w:lang w:eastAsia="ru-RU"/>
        </w:rPr>
        <w:t>педагогическому  работнику в любое время года при условии, что это отрицательно не отразится на деятельности учреждения.</w:t>
      </w:r>
      <w:r w:rsidR="00C257D1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Длительный отпуск предоставляется педагогическому работнику по</w:t>
      </w:r>
      <w:r w:rsidR="00C257D1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 xml:space="preserve">его письменному заявлению и оформляется приказом Администрации (статья 334 ТК РФ; статья 55 Закона РФ «Об образовании»); </w:t>
      </w:r>
    </w:p>
    <w:p w:rsidR="0093431D" w:rsidRPr="000872AA" w:rsidRDefault="0093431D" w:rsidP="00C257D1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6.22. Время перерыва для отдыха и питания, а также перерывы между</w:t>
      </w:r>
    </w:p>
    <w:p w:rsidR="0093431D" w:rsidRPr="000872AA" w:rsidRDefault="0093431D" w:rsidP="00C257D1">
      <w:pPr>
        <w:shd w:val="clear" w:color="auto" w:fill="FFFFFF"/>
        <w:spacing w:line="276" w:lineRule="auto"/>
        <w:ind w:left="-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учебными занятиями, график сменности устанавливаются правилами </w:t>
      </w:r>
    </w:p>
    <w:p w:rsidR="0093431D" w:rsidRPr="000872AA" w:rsidRDefault="0093431D" w:rsidP="00C257D1">
      <w:pPr>
        <w:shd w:val="clear" w:color="auto" w:fill="FFFFFF"/>
        <w:spacing w:line="276" w:lineRule="auto"/>
        <w:ind w:left="-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внутреннего трудового распорядка.</w:t>
      </w:r>
    </w:p>
    <w:p w:rsidR="0093431D" w:rsidRPr="000872AA" w:rsidRDefault="0093431D" w:rsidP="00C257D1">
      <w:pPr>
        <w:shd w:val="clear" w:color="auto" w:fill="FFFFFF"/>
        <w:tabs>
          <w:tab w:val="num" w:pos="369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6. 23.   При направлении работника (по распоряжению работодателя) в </w:t>
      </w:r>
    </w:p>
    <w:p w:rsidR="0093431D" w:rsidRPr="000872AA" w:rsidRDefault="0093431D" w:rsidP="00C007B7">
      <w:pPr>
        <w:shd w:val="clear" w:color="auto" w:fill="FFFFFF"/>
        <w:tabs>
          <w:tab w:val="num" w:pos="369"/>
        </w:tabs>
        <w:spacing w:line="276" w:lineRule="auto"/>
        <w:ind w:left="-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служебную командировку:</w:t>
      </w:r>
    </w:p>
    <w:p w:rsidR="0093431D" w:rsidRPr="00D7348A" w:rsidRDefault="0093431D" w:rsidP="00C257D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D7348A">
        <w:rPr>
          <w:sz w:val="28"/>
          <w:szCs w:val="28"/>
          <w:lang w:eastAsia="ru-RU"/>
        </w:rPr>
        <w:t xml:space="preserve">- ему гарантируется сохранение места работы (должности), среднего заработка, а также возмещение расходов, связанных с командировкой;   </w:t>
      </w:r>
    </w:p>
    <w:p w:rsidR="00C257D1" w:rsidRDefault="0093431D" w:rsidP="00C257D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D7348A">
        <w:rPr>
          <w:sz w:val="28"/>
          <w:szCs w:val="28"/>
          <w:lang w:eastAsia="ru-RU"/>
        </w:rPr>
        <w:lastRenderedPageBreak/>
        <w:t>- он подчиняется режиму рабочего времени и времени отдыха учреждения, в которое командирован. Не использованные во время командировки дни отдыха по возвращении из нее не предоставляются.</w:t>
      </w:r>
      <w:r w:rsidR="00C257D1">
        <w:rPr>
          <w:sz w:val="28"/>
          <w:szCs w:val="28"/>
          <w:lang w:eastAsia="ru-RU"/>
        </w:rPr>
        <w:t xml:space="preserve"> </w:t>
      </w:r>
    </w:p>
    <w:p w:rsidR="0093431D" w:rsidRPr="000872AA" w:rsidRDefault="0093431D" w:rsidP="00C257D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Если работа в командировке предполагает работу в выходные или праздничные дни, компенсация за работу в эти дни производится в</w:t>
      </w:r>
      <w:r w:rsidR="00C257D1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соответствии со статьей 153 ТК РФ.</w:t>
      </w:r>
    </w:p>
    <w:p w:rsidR="0093431D" w:rsidRPr="000872AA" w:rsidRDefault="0093431D" w:rsidP="00C257D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6.24. Стороны пришли к соглашению, что:</w:t>
      </w:r>
    </w:p>
    <w:p w:rsidR="0093431D" w:rsidRPr="000872AA" w:rsidRDefault="0093431D" w:rsidP="00C257D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6.24.1. Работникам, работа которых осуществляется в пути или имеет разъездной </w:t>
      </w:r>
      <w:r w:rsidR="00D7348A">
        <w:rPr>
          <w:sz w:val="28"/>
          <w:szCs w:val="28"/>
          <w:lang w:eastAsia="ru-RU"/>
        </w:rPr>
        <w:t xml:space="preserve">характер, является постоянной, </w:t>
      </w:r>
      <w:r w:rsidRPr="000872AA">
        <w:rPr>
          <w:sz w:val="28"/>
          <w:szCs w:val="28"/>
          <w:lang w:eastAsia="ru-RU"/>
        </w:rPr>
        <w:t>Администрация возмещает расходы, связанные со служебными поездками, а также обеспечивает в</w:t>
      </w:r>
      <w:r w:rsidR="00C257D1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полном объеме выплату заработной платы за этот период (статья 1681 ТК РФ).</w:t>
      </w:r>
    </w:p>
    <w:p w:rsidR="0093431D" w:rsidRPr="000872AA" w:rsidRDefault="0093431D" w:rsidP="00C257D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6.24.2. К работникам, для которых командировки носят временный характер и ограничены сроком, а работа, связанная с разъездами или выполняемая в пути, является постоянной (учебно-тренировочные сборы, спортивные соревнования, спортивно-оздоровительные лагеря) относятся: </w:t>
      </w:r>
    </w:p>
    <w:p w:rsidR="0093431D" w:rsidRPr="000872AA" w:rsidRDefault="0093431D" w:rsidP="00C257D1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rFonts w:eastAsia="Symbol"/>
          <w:sz w:val="28"/>
          <w:szCs w:val="28"/>
          <w:lang w:eastAsia="ru-RU"/>
        </w:rPr>
        <w:t xml:space="preserve">     -   </w:t>
      </w:r>
      <w:r w:rsidRPr="000872AA">
        <w:rPr>
          <w:sz w:val="28"/>
          <w:szCs w:val="28"/>
          <w:lang w:eastAsia="ru-RU"/>
        </w:rPr>
        <w:t>руководитель учреждения;</w:t>
      </w:r>
    </w:p>
    <w:p w:rsidR="0093431D" w:rsidRPr="000872AA" w:rsidRDefault="00C257D1" w:rsidP="00C257D1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>
        <w:rPr>
          <w:rFonts w:eastAsia="Symbol"/>
          <w:sz w:val="28"/>
          <w:szCs w:val="28"/>
          <w:lang w:eastAsia="ru-RU"/>
        </w:rPr>
        <w:t xml:space="preserve">     </w:t>
      </w:r>
      <w:r w:rsidR="0093431D" w:rsidRPr="000872AA">
        <w:rPr>
          <w:rFonts w:eastAsia="Symbol"/>
          <w:sz w:val="28"/>
          <w:szCs w:val="28"/>
          <w:lang w:eastAsia="ru-RU"/>
        </w:rPr>
        <w:t>-  </w:t>
      </w:r>
      <w:r w:rsidR="0093431D" w:rsidRPr="000872AA">
        <w:rPr>
          <w:sz w:val="28"/>
          <w:szCs w:val="28"/>
          <w:lang w:eastAsia="ru-RU"/>
        </w:rPr>
        <w:t>заместители руководителя;</w:t>
      </w:r>
    </w:p>
    <w:p w:rsidR="0093431D" w:rsidRPr="000872AA" w:rsidRDefault="0093431D" w:rsidP="00C257D1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rFonts w:eastAsia="Symbol"/>
          <w:sz w:val="28"/>
          <w:szCs w:val="28"/>
          <w:lang w:eastAsia="ru-RU"/>
        </w:rPr>
        <w:t>    </w:t>
      </w:r>
      <w:r w:rsidR="00C257D1">
        <w:rPr>
          <w:rFonts w:eastAsia="Symbol"/>
          <w:sz w:val="28"/>
          <w:szCs w:val="28"/>
          <w:lang w:eastAsia="ru-RU"/>
        </w:rPr>
        <w:t xml:space="preserve"> </w:t>
      </w:r>
      <w:r w:rsidRPr="000872AA">
        <w:rPr>
          <w:rFonts w:eastAsia="Symbol"/>
          <w:sz w:val="28"/>
          <w:szCs w:val="28"/>
          <w:lang w:eastAsia="ru-RU"/>
        </w:rPr>
        <w:t xml:space="preserve">-   </w:t>
      </w:r>
      <w:r w:rsidRPr="000872AA">
        <w:rPr>
          <w:sz w:val="28"/>
          <w:szCs w:val="28"/>
          <w:lang w:eastAsia="ru-RU"/>
        </w:rPr>
        <w:t>тренеры-преподаватели</w:t>
      </w:r>
    </w:p>
    <w:p w:rsidR="0093431D" w:rsidRPr="000872AA" w:rsidRDefault="0093431D" w:rsidP="00256CA1">
      <w:pPr>
        <w:spacing w:line="276" w:lineRule="auto"/>
        <w:ind w:left="-567" w:firstLine="567"/>
        <w:jc w:val="both"/>
        <w:rPr>
          <w:sz w:val="28"/>
          <w:szCs w:val="28"/>
        </w:rPr>
      </w:pP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b/>
          <w:sz w:val="28"/>
          <w:szCs w:val="28"/>
          <w:lang w:eastAsia="ru-RU"/>
        </w:rPr>
      </w:pPr>
      <w:r w:rsidRPr="000872AA">
        <w:rPr>
          <w:b/>
          <w:sz w:val="28"/>
          <w:szCs w:val="28"/>
          <w:lang w:eastAsia="ru-RU"/>
        </w:rPr>
        <w:t>Оплата и нормирование труда</w:t>
      </w:r>
    </w:p>
    <w:p w:rsidR="0093431D" w:rsidRPr="000872AA" w:rsidRDefault="0093431D" w:rsidP="00256CA1">
      <w:pPr>
        <w:shd w:val="clear" w:color="auto" w:fill="FFFFFF"/>
        <w:tabs>
          <w:tab w:val="num" w:pos="709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7.  Стороны исходят из того, что: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Порядок и условия оплаты труда работников регламентируются Положением о МАОУ</w:t>
      </w:r>
      <w:r w:rsidR="007A4516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 xml:space="preserve">ДО «ДЮСШ» Еравнинского района. (Прилагаются). </w:t>
      </w:r>
    </w:p>
    <w:p w:rsidR="0093431D" w:rsidRPr="000872AA" w:rsidRDefault="0093431D" w:rsidP="00256CA1">
      <w:pPr>
        <w:shd w:val="clear" w:color="auto" w:fill="FFFFFF"/>
        <w:tabs>
          <w:tab w:val="num" w:pos="709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7.1. Заработная плата выплачивается работникам за текущий месяц не реже двух раз в месяц. Днями выплаты заработной платы являются: 25 число текущего месяца (аванс) и</w:t>
      </w:r>
      <w:r w:rsidR="00250DDF" w:rsidRPr="00046232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10 число следующего месяца.</w:t>
      </w:r>
      <w:r w:rsidRPr="000872AA">
        <w:rPr>
          <w:sz w:val="28"/>
          <w:szCs w:val="28"/>
          <w:lang w:eastAsia="ru-RU"/>
        </w:rPr>
        <w:tab/>
      </w:r>
    </w:p>
    <w:p w:rsidR="0093431D" w:rsidRPr="000872AA" w:rsidRDefault="0093431D" w:rsidP="00C941D0">
      <w:pPr>
        <w:shd w:val="clear" w:color="auto" w:fill="FFFFFF"/>
        <w:tabs>
          <w:tab w:val="num" w:pos="709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При выплате заработной платы Администрация обязуется извещать каждого работника о составных частях заработной платы, причитающейся ему за соответствующий период, размерах и основаниях произведённых удержаний, а также общей денежной</w:t>
      </w:r>
      <w:r w:rsidR="00C941D0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сумме, подлежащей выплате (выдача расчётных листков).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 7.2.     Заработная плата перечисляется работнику на пластиковую банковскую карту. Администрация оплачивает банковские услуги по перечислению на пластиковую карту и снятию с неё денежных средств</w:t>
      </w:r>
      <w:r w:rsidR="004A0133">
        <w:rPr>
          <w:sz w:val="28"/>
          <w:szCs w:val="28"/>
          <w:lang w:eastAsia="ru-RU"/>
        </w:rPr>
        <w:t xml:space="preserve"> работниками. Заработная плата </w:t>
      </w:r>
      <w:r w:rsidRPr="000872AA">
        <w:rPr>
          <w:sz w:val="28"/>
          <w:szCs w:val="28"/>
          <w:lang w:eastAsia="ru-RU"/>
        </w:rPr>
        <w:t>работнику устанавливается трудовым договором в соответствии с действующей системой оплаты труда и включает в себя:</w:t>
      </w:r>
    </w:p>
    <w:p w:rsidR="0093431D" w:rsidRPr="00424978" w:rsidRDefault="00C941D0" w:rsidP="00256CA1">
      <w:pPr>
        <w:shd w:val="clear" w:color="auto" w:fill="FFFFFF"/>
        <w:tabs>
          <w:tab w:val="num" w:pos="709"/>
          <w:tab w:val="num" w:pos="138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24978">
        <w:rPr>
          <w:rFonts w:eastAsia="Symbol"/>
          <w:sz w:val="28"/>
          <w:szCs w:val="28"/>
          <w:lang w:eastAsia="ru-RU"/>
        </w:rPr>
        <w:t>-</w:t>
      </w:r>
      <w:r w:rsidR="0093431D" w:rsidRPr="00424978">
        <w:rPr>
          <w:rFonts w:eastAsia="Symbol"/>
          <w:sz w:val="28"/>
          <w:szCs w:val="28"/>
          <w:lang w:eastAsia="ru-RU"/>
        </w:rPr>
        <w:t xml:space="preserve">  </w:t>
      </w:r>
      <w:r w:rsidR="0093431D" w:rsidRPr="00424978">
        <w:rPr>
          <w:sz w:val="28"/>
          <w:szCs w:val="28"/>
          <w:lang w:eastAsia="ru-RU"/>
        </w:rPr>
        <w:t>оплату труда исходя из ставок заработной платы и должностных окладов;</w:t>
      </w:r>
    </w:p>
    <w:p w:rsidR="0093431D" w:rsidRPr="00424978" w:rsidRDefault="00C941D0" w:rsidP="00256CA1">
      <w:pPr>
        <w:shd w:val="clear" w:color="auto" w:fill="FFFFFF"/>
        <w:tabs>
          <w:tab w:val="num" w:pos="709"/>
          <w:tab w:val="num" w:pos="138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24978">
        <w:rPr>
          <w:rFonts w:eastAsia="Symbol"/>
          <w:sz w:val="28"/>
          <w:szCs w:val="28"/>
          <w:lang w:eastAsia="ru-RU"/>
        </w:rPr>
        <w:t>-</w:t>
      </w:r>
      <w:r w:rsidR="0093431D" w:rsidRPr="00424978">
        <w:rPr>
          <w:rFonts w:eastAsia="Symbol"/>
          <w:sz w:val="28"/>
          <w:szCs w:val="28"/>
          <w:lang w:eastAsia="ru-RU"/>
        </w:rPr>
        <w:t xml:space="preserve">    </w:t>
      </w:r>
      <w:r w:rsidR="0093431D" w:rsidRPr="00424978">
        <w:rPr>
          <w:sz w:val="28"/>
          <w:szCs w:val="28"/>
          <w:lang w:eastAsia="ru-RU"/>
        </w:rPr>
        <w:t>доплаты за выполнение работ, связанных с образовательным процессом и не входящих в круг основных обязанностей работника;</w:t>
      </w:r>
    </w:p>
    <w:p w:rsidR="0093431D" w:rsidRPr="00424978" w:rsidRDefault="00C941D0" w:rsidP="00256CA1">
      <w:pPr>
        <w:shd w:val="clear" w:color="auto" w:fill="FFFFFF"/>
        <w:tabs>
          <w:tab w:val="num" w:pos="709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24978">
        <w:rPr>
          <w:rFonts w:eastAsia="Symbol"/>
          <w:sz w:val="28"/>
          <w:szCs w:val="28"/>
          <w:lang w:eastAsia="ru-RU"/>
        </w:rPr>
        <w:t xml:space="preserve">- </w:t>
      </w:r>
      <w:r w:rsidR="0093431D" w:rsidRPr="00424978">
        <w:rPr>
          <w:rFonts w:eastAsia="Symbol"/>
          <w:sz w:val="28"/>
          <w:szCs w:val="28"/>
          <w:lang w:eastAsia="ru-RU"/>
        </w:rPr>
        <w:t xml:space="preserve">  </w:t>
      </w:r>
      <w:r w:rsidR="0093431D" w:rsidRPr="00424978">
        <w:rPr>
          <w:sz w:val="28"/>
          <w:szCs w:val="28"/>
          <w:lang w:eastAsia="ru-RU"/>
        </w:rPr>
        <w:t>доплаты и надбавки компенсационного характера, в том числе доплаты за условия труда, отклоняющиеся от нормальных условий труда;</w:t>
      </w:r>
    </w:p>
    <w:p w:rsidR="0093431D" w:rsidRPr="00424978" w:rsidRDefault="00C941D0" w:rsidP="00256CA1">
      <w:pPr>
        <w:shd w:val="clear" w:color="auto" w:fill="FFFFFF"/>
        <w:tabs>
          <w:tab w:val="num" w:pos="709"/>
          <w:tab w:val="num" w:pos="138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24978">
        <w:rPr>
          <w:rFonts w:eastAsia="Symbol"/>
          <w:sz w:val="28"/>
          <w:szCs w:val="28"/>
          <w:lang w:eastAsia="ru-RU"/>
        </w:rPr>
        <w:lastRenderedPageBreak/>
        <w:t xml:space="preserve">-    </w:t>
      </w:r>
      <w:r w:rsidR="0093431D" w:rsidRPr="00424978">
        <w:rPr>
          <w:sz w:val="28"/>
          <w:szCs w:val="28"/>
          <w:lang w:eastAsia="ru-RU"/>
        </w:rPr>
        <w:t>доплаты и надбавки стимулирующего характера;</w:t>
      </w:r>
    </w:p>
    <w:p w:rsidR="0093431D" w:rsidRPr="000872AA" w:rsidRDefault="00C941D0" w:rsidP="00256CA1">
      <w:pPr>
        <w:shd w:val="clear" w:color="auto" w:fill="FFFFFF"/>
        <w:tabs>
          <w:tab w:val="num" w:pos="709"/>
          <w:tab w:val="num" w:pos="138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424978">
        <w:rPr>
          <w:rFonts w:eastAsia="Symbol"/>
          <w:sz w:val="28"/>
          <w:szCs w:val="28"/>
          <w:lang w:eastAsia="ru-RU"/>
        </w:rPr>
        <w:t xml:space="preserve">- </w:t>
      </w:r>
      <w:r w:rsidR="0093431D" w:rsidRPr="00424978">
        <w:rPr>
          <w:sz w:val="28"/>
          <w:szCs w:val="28"/>
          <w:lang w:eastAsia="ru-RU"/>
        </w:rPr>
        <w:t>другие выплаты, предусмотренные действующим</w:t>
      </w:r>
      <w:r w:rsidR="0093431D" w:rsidRPr="000872AA">
        <w:rPr>
          <w:sz w:val="28"/>
          <w:szCs w:val="28"/>
          <w:lang w:eastAsia="ru-RU"/>
        </w:rPr>
        <w:t xml:space="preserve"> закон</w:t>
      </w:r>
      <w:r w:rsidR="00322271">
        <w:rPr>
          <w:sz w:val="28"/>
          <w:szCs w:val="28"/>
          <w:lang w:eastAsia="ru-RU"/>
        </w:rPr>
        <w:t>одательством, Положением МАОУ ДО</w:t>
      </w:r>
      <w:r w:rsidR="0093431D" w:rsidRPr="000872AA">
        <w:rPr>
          <w:sz w:val="28"/>
          <w:szCs w:val="28"/>
          <w:lang w:eastAsia="ru-RU"/>
        </w:rPr>
        <w:t xml:space="preserve"> «ДЮСШ», Положением о порядке установления премирования, надбавок и доплат работникам, локальными нормативными актами учреждения.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7.3.</w:t>
      </w:r>
      <w:r w:rsidR="00424978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Условия оплаты труда, определённые трудовым договором, коллективным договором не могут быть ухудшены по сравнению с установленным трудовым законодательством и иными нормативными правовыми актами, содержащими нормы трудового права.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7.4.    При выполнении работниками обязанностей временно отсутствующего работника, другой дополнительной работы по поручению работодателя, оплата за неё производится на основании письменного соглашения между работником и работодателем.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7.5.     Оплата труда работников, занятых на работах с вредными и опасными условиями труда производится в повышенном размере, по сравнению с тарифными ставками, окладами, установленными для различных видов работ с нормальными условиями труда. Конкретные размеры повышения оплаты труда вышеуказанных работников устанавливаются настоящим коллективным договором (статья 147 ТК РФ).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7.6.    Выплаты работникам за выполнение работ в условиях, отклоняющихся от нормальных, производятся на основании соглашения сторон в соответствии с законодательством и иными нормативными актами (статья 149 ТК РФ).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7.7.    При неисполнении трудовых (должностных) обязанностей по вине работника оплата нормируемой части заработной платы производится в соответствии с объёмом выполненной работы.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7.8.    Время простоя по вине Администрации оплачивается в размере не менее двух третей средней заработной платы работника.</w:t>
      </w:r>
    </w:p>
    <w:p w:rsidR="0093431D" w:rsidRPr="000872AA" w:rsidRDefault="0093431D" w:rsidP="00256CA1">
      <w:pPr>
        <w:shd w:val="clear" w:color="auto" w:fill="FFFFFF"/>
        <w:spacing w:after="15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7.9.     Командировочные расходы оплачиваются работникам в размерах, установленных Правительством РФ.</w:t>
      </w:r>
    </w:p>
    <w:p w:rsidR="0093431D" w:rsidRPr="000872AA" w:rsidRDefault="0093431D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7.10.     Администрация  обязуется:</w:t>
      </w:r>
    </w:p>
    <w:p w:rsidR="0093431D" w:rsidRPr="000872AA" w:rsidRDefault="0093431D" w:rsidP="00256CA1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7.10.1.   При нарушении по вине Администрации установленного срока выплаты заработной платы, оплаты очередного отпуска, выплат при увольнении и других выплат, причитающихся работнику, выплатить их с уплатой процентов (денежной компенсации) в размере не ниже 1/300 действующей в это время ставки рефинансирования Центрального банка РФ от не выплаченных в срок сумм за каждый день задержки, начиная со следующего дня после установленного срока выплаты по день фактического расчёта включительно (статья 236 ТК РФ).</w:t>
      </w:r>
    </w:p>
    <w:p w:rsidR="0093431D" w:rsidRPr="000872AA" w:rsidRDefault="0093431D" w:rsidP="00256CA1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B943B9">
        <w:rPr>
          <w:sz w:val="28"/>
          <w:szCs w:val="28"/>
          <w:lang w:eastAsia="ru-RU"/>
        </w:rPr>
        <w:t>7.10.2.      Предупреждать работников персонально под расписку, не позднее,</w:t>
      </w:r>
      <w:r w:rsidRPr="000872AA">
        <w:rPr>
          <w:sz w:val="28"/>
          <w:szCs w:val="28"/>
          <w:lang w:eastAsia="ru-RU"/>
        </w:rPr>
        <w:t xml:space="preserve"> чем за два месяца, о введении новых условий оплаты труда или изменении условий оплаты труда (статья 74 ТК РФ).</w:t>
      </w:r>
    </w:p>
    <w:p w:rsidR="0093431D" w:rsidRPr="000872AA" w:rsidRDefault="0093431D" w:rsidP="00256CA1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lastRenderedPageBreak/>
        <w:t>7.10.3.   Нести ответственность за своевременность и правильность определения размеров и выплаты заработной платы работникам.</w:t>
      </w:r>
    </w:p>
    <w:p w:rsidR="0093431D" w:rsidRPr="000872AA" w:rsidRDefault="0093431D" w:rsidP="00256CA1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7.10.4. Устанавливать минимальную заработную плату в организации на уровне не ниже регионального прожиточного минимума трудоспособного населения. Производить индексацию заработной платы в организации, в соответствии порядком индексации заработной платы работникам МО «Еравнинский район»</w:t>
      </w:r>
      <w:r w:rsidR="00BE34FB" w:rsidRPr="000872AA">
        <w:rPr>
          <w:sz w:val="28"/>
          <w:szCs w:val="28"/>
          <w:lang w:eastAsia="ru-RU"/>
        </w:rPr>
        <w:t>.</w:t>
      </w:r>
    </w:p>
    <w:p w:rsidR="00C941D0" w:rsidRPr="000872AA" w:rsidRDefault="00C941D0" w:rsidP="00B943B9">
      <w:pPr>
        <w:shd w:val="clear" w:color="auto" w:fill="FFFFFF"/>
        <w:tabs>
          <w:tab w:val="num" w:pos="720"/>
        </w:tabs>
        <w:spacing w:line="276" w:lineRule="auto"/>
        <w:jc w:val="both"/>
        <w:rPr>
          <w:sz w:val="28"/>
          <w:szCs w:val="28"/>
          <w:lang w:eastAsia="ru-RU"/>
        </w:rPr>
      </w:pPr>
    </w:p>
    <w:p w:rsidR="00C941D0" w:rsidRPr="00C03DAF" w:rsidRDefault="00BE34FB" w:rsidP="00C03DAF">
      <w:pPr>
        <w:shd w:val="clear" w:color="auto" w:fill="FFFFFF"/>
        <w:tabs>
          <w:tab w:val="num" w:pos="540"/>
        </w:tabs>
        <w:spacing w:line="276" w:lineRule="auto"/>
        <w:ind w:left="-567" w:firstLine="567"/>
        <w:jc w:val="center"/>
        <w:rPr>
          <w:b/>
          <w:sz w:val="28"/>
          <w:szCs w:val="28"/>
          <w:lang w:eastAsia="ru-RU"/>
        </w:rPr>
      </w:pPr>
      <w:r w:rsidRPr="000872AA">
        <w:rPr>
          <w:b/>
          <w:sz w:val="28"/>
          <w:szCs w:val="28"/>
          <w:lang w:eastAsia="ru-RU"/>
        </w:rPr>
        <w:t>8.   Высвобождение работников и содействие их трудоустройству</w:t>
      </w:r>
    </w:p>
    <w:p w:rsidR="00BE34FB" w:rsidRPr="000872AA" w:rsidRDefault="00BE34FB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8. Стороны определили, что:</w:t>
      </w:r>
    </w:p>
    <w:p w:rsidR="00BE34FB" w:rsidRPr="000872AA" w:rsidRDefault="00BE34FB" w:rsidP="00256CA1">
      <w:pPr>
        <w:shd w:val="clear" w:color="auto" w:fill="FFFFFF"/>
        <w:tabs>
          <w:tab w:val="left" w:pos="567"/>
          <w:tab w:val="num" w:pos="924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8.1.    Администрация обязуется уведомлять Профком  в письменной форме о принятии решения о сокращении численности или штата работников учреждения и возможном расторжении трудовых договоров с работниками в соответствии с пунктом 2 части первой статьи 81 ТК РФ не позднее, чем за два месяца до начала проведения соответствующих мероприятий, а в случае, если решение о сокращении численности или штата работников может привести к массовому увольнению работников – не позднее, чем за три месяца до начала проведения соответствующих мероприятий.</w:t>
      </w:r>
    </w:p>
    <w:p w:rsidR="00BE34FB" w:rsidRPr="000872AA" w:rsidRDefault="00BE34FB" w:rsidP="00256CA1">
      <w:pPr>
        <w:shd w:val="clear" w:color="auto" w:fill="FFFFFF"/>
        <w:tabs>
          <w:tab w:val="num" w:pos="924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8.2.     Увольнение работников, являющихся членами профсоюза, по</w:t>
      </w:r>
    </w:p>
    <w:p w:rsidR="00BE34FB" w:rsidRPr="000872AA" w:rsidRDefault="00BE34FB" w:rsidP="00256CA1">
      <w:pPr>
        <w:shd w:val="clear" w:color="auto" w:fill="FFFFFF"/>
        <w:tabs>
          <w:tab w:val="num" w:pos="924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основаниям, предусмотренным пунктами 2,3 или 5 части первой статьи 81 ТК РФ, производится с учётом мотивированного мнения первичной профсоюзной организации в соответствии со статьёй 373 ТК РФ.</w:t>
      </w:r>
    </w:p>
    <w:p w:rsidR="00BE34FB" w:rsidRPr="000872AA" w:rsidRDefault="00BE34FB" w:rsidP="00256CA1">
      <w:pPr>
        <w:shd w:val="clear" w:color="auto" w:fill="FFFFFF"/>
        <w:tabs>
          <w:tab w:val="num" w:pos="924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8.3.     Представители первичной профсоюз</w:t>
      </w:r>
      <w:r w:rsidR="00B943B9">
        <w:rPr>
          <w:sz w:val="28"/>
          <w:szCs w:val="28"/>
          <w:lang w:eastAsia="ru-RU"/>
        </w:rPr>
        <w:t xml:space="preserve">ной организации </w:t>
      </w:r>
      <w:r w:rsidRPr="000872AA">
        <w:rPr>
          <w:sz w:val="28"/>
          <w:szCs w:val="28"/>
          <w:lang w:eastAsia="ru-RU"/>
        </w:rPr>
        <w:t>приказом работодателя включаются в комиссию по проведению мероприятий, связа</w:t>
      </w:r>
      <w:r w:rsidR="00B26040">
        <w:rPr>
          <w:sz w:val="28"/>
          <w:szCs w:val="28"/>
          <w:lang w:eastAsia="ru-RU"/>
        </w:rPr>
        <w:t xml:space="preserve">нных с увольнением работников, </w:t>
      </w:r>
      <w:r w:rsidRPr="000872AA">
        <w:rPr>
          <w:sz w:val="28"/>
          <w:szCs w:val="28"/>
          <w:lang w:eastAsia="ru-RU"/>
        </w:rPr>
        <w:t>по инициативе работодателя.</w:t>
      </w:r>
    </w:p>
    <w:p w:rsidR="00BE34FB" w:rsidRPr="000872AA" w:rsidRDefault="00BE34FB" w:rsidP="00256CA1">
      <w:pPr>
        <w:shd w:val="clear" w:color="auto" w:fill="FFFFFF"/>
        <w:tabs>
          <w:tab w:val="num" w:pos="924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8.4.    Стороны договорились, что:</w:t>
      </w:r>
    </w:p>
    <w:p w:rsidR="00BE34FB" w:rsidRPr="000872AA" w:rsidRDefault="00BE34FB" w:rsidP="00256CA1">
      <w:pPr>
        <w:shd w:val="clear" w:color="auto" w:fill="FFFFFF"/>
        <w:tabs>
          <w:tab w:val="left" w:pos="142"/>
          <w:tab w:val="left" w:pos="284"/>
          <w:tab w:val="num" w:pos="924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8.4.1. 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статье 179 ТК РФ, имеют также работники предпенсионного возраста (за два года до пенсии), проработавшие в учреждении свыше 10 лет; одинокие матери и отцы, воспитывающие детей до 16 лет; награжденные государственными (ведомственными) наградами в связи с педагогической деятельностью; молодые специалисты, имеющие трудовой стаж менее одного года; не освобожденные председатели первичной профсоюзной организации.</w:t>
      </w:r>
    </w:p>
    <w:p w:rsidR="00BE34FB" w:rsidRPr="000872AA" w:rsidRDefault="00BE34FB" w:rsidP="00256CA1">
      <w:pPr>
        <w:shd w:val="clear" w:color="auto" w:fill="FFFFFF"/>
        <w:tabs>
          <w:tab w:val="left" w:pos="142"/>
          <w:tab w:val="left" w:pos="284"/>
          <w:tab w:val="num" w:pos="924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8.4.2.    Высвобождаемым работникам предоставляются гарантии и компенсации, предусмотренные действующим законодательством при ликвидации учреждения, сокращении численности или штата работников учреждения в соответствии со статьями 178,180 ТК РФ, а также преимущественное право приема на работу в данное учреждение при появлении вакансий.</w:t>
      </w:r>
    </w:p>
    <w:p w:rsidR="00BE34FB" w:rsidRPr="000872AA" w:rsidRDefault="00BE34FB" w:rsidP="00256CA1">
      <w:pPr>
        <w:shd w:val="clear" w:color="auto" w:fill="FFFFFF"/>
        <w:tabs>
          <w:tab w:val="num" w:pos="924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lastRenderedPageBreak/>
        <w:t>8.4.3.     При появлении новых рабочих мест в учреждении,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BE34FB" w:rsidRPr="000872AA" w:rsidRDefault="00BE34FB" w:rsidP="00256CA1">
      <w:pPr>
        <w:shd w:val="clear" w:color="auto" w:fill="FFFFFF"/>
        <w:tabs>
          <w:tab w:val="num" w:pos="924"/>
        </w:tabs>
        <w:spacing w:after="15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8.4.4.     Администрация по своей инициативе может расторгнуть трудовой д</w:t>
      </w:r>
      <w:r w:rsidR="00A85847">
        <w:rPr>
          <w:sz w:val="28"/>
          <w:szCs w:val="28"/>
          <w:lang w:eastAsia="ru-RU"/>
        </w:rPr>
        <w:t xml:space="preserve">оговор с работником в случаях: </w:t>
      </w:r>
      <w:r w:rsidRPr="000872AA">
        <w:rPr>
          <w:sz w:val="28"/>
          <w:szCs w:val="28"/>
          <w:lang w:eastAsia="ru-RU"/>
        </w:rPr>
        <w:t>не имения у ранее принятого на работу  работника образования по специальности, нарушения внутреннего трудового распорядка, Устава учреждения.</w:t>
      </w:r>
    </w:p>
    <w:p w:rsidR="0001043D" w:rsidRPr="000872AA" w:rsidRDefault="0001043D" w:rsidP="00A85847">
      <w:pPr>
        <w:spacing w:line="276" w:lineRule="auto"/>
        <w:jc w:val="both"/>
        <w:rPr>
          <w:sz w:val="28"/>
          <w:szCs w:val="28"/>
        </w:rPr>
      </w:pPr>
    </w:p>
    <w:bookmarkEnd w:id="12"/>
    <w:p w:rsidR="00C941D0" w:rsidRPr="00C941D0" w:rsidRDefault="00DE5BCD" w:rsidP="00A85847">
      <w:pPr>
        <w:spacing w:line="276" w:lineRule="auto"/>
        <w:ind w:left="-567" w:firstLine="567"/>
        <w:jc w:val="center"/>
        <w:rPr>
          <w:b/>
          <w:sz w:val="28"/>
          <w:szCs w:val="28"/>
        </w:rPr>
      </w:pPr>
      <w:r w:rsidRPr="000872AA">
        <w:rPr>
          <w:b/>
          <w:sz w:val="28"/>
          <w:szCs w:val="28"/>
        </w:rPr>
        <w:t>8</w:t>
      </w:r>
      <w:r w:rsidR="00F669B7" w:rsidRPr="000872AA">
        <w:rPr>
          <w:b/>
          <w:sz w:val="28"/>
          <w:szCs w:val="28"/>
        </w:rPr>
        <w:t>. Развитие профессионализма, профессиональной подготовки и переподготовки кадров</w:t>
      </w:r>
    </w:p>
    <w:bookmarkEnd w:id="7"/>
    <w:p w:rsidR="00BE34FB" w:rsidRPr="000872AA" w:rsidRDefault="00BE34FB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8. Стороны пришли к соглашению в том, что:</w:t>
      </w:r>
    </w:p>
    <w:p w:rsidR="00BE34FB" w:rsidRPr="000872AA" w:rsidRDefault="00BE34FB" w:rsidP="00C941D0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8.1.</w:t>
      </w:r>
      <w:r w:rsidR="003905C4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Администрация определяет необходимость профессиональной</w:t>
      </w:r>
      <w:r w:rsidR="00C941D0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подготовки  и переподготовки кадров для нужд  учреждения.</w:t>
      </w:r>
    </w:p>
    <w:p w:rsidR="00BE34FB" w:rsidRPr="000872AA" w:rsidRDefault="00BE34FB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8.2.  Администрация с учетом мнения Профсоюза (статья 196 ТК РФ)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учреждения.</w:t>
      </w:r>
    </w:p>
    <w:p w:rsidR="00BE34FB" w:rsidRPr="000872AA" w:rsidRDefault="00BE34FB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8.3. Повышение квалификации педагогических работников проводить не реже чем один раз в пять лет.</w:t>
      </w:r>
    </w:p>
    <w:p w:rsidR="00BE34FB" w:rsidRPr="000872AA" w:rsidRDefault="00BE34FB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8.4.            В случае направления работника для повышения квалификации с отрывом от работы, сохранять за ним место работы (должность), среднюю заработную плату по основному месту работы и, если работник направляется для повышения квалификации с отрывом от работы в другую местность, если позволяет бюджет ДЮСШ-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(статья 187 ТК РФ). </w:t>
      </w:r>
    </w:p>
    <w:p w:rsidR="00BE34FB" w:rsidRDefault="00A85847" w:rsidP="00A85847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8.5.  </w:t>
      </w:r>
      <w:r w:rsidR="00BE34FB" w:rsidRPr="000872AA">
        <w:rPr>
          <w:sz w:val="28"/>
          <w:szCs w:val="28"/>
          <w:lang w:eastAsia="ru-RU"/>
        </w:rPr>
        <w:t>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статьи 173-176 ТК РФ.</w:t>
      </w:r>
    </w:p>
    <w:p w:rsidR="00A85847" w:rsidRPr="00A85847" w:rsidRDefault="00A85847" w:rsidP="00A85847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</w:p>
    <w:p w:rsidR="00656B6A" w:rsidRPr="000872AA" w:rsidRDefault="00656B6A" w:rsidP="00C941D0">
      <w:pPr>
        <w:spacing w:line="276" w:lineRule="auto"/>
        <w:ind w:left="-567" w:firstLine="567"/>
        <w:jc w:val="center"/>
        <w:rPr>
          <w:b/>
          <w:sz w:val="28"/>
          <w:szCs w:val="28"/>
        </w:rPr>
      </w:pPr>
      <w:r w:rsidRPr="000872AA">
        <w:rPr>
          <w:b/>
          <w:sz w:val="28"/>
          <w:szCs w:val="28"/>
        </w:rPr>
        <w:t>9. Социальное страхование, медицинское</w:t>
      </w:r>
    </w:p>
    <w:p w:rsidR="00C941D0" w:rsidRPr="000872AA" w:rsidRDefault="00656B6A" w:rsidP="00A30A1E">
      <w:pPr>
        <w:spacing w:line="276" w:lineRule="auto"/>
        <w:ind w:left="-567" w:firstLine="567"/>
        <w:jc w:val="center"/>
        <w:rPr>
          <w:b/>
          <w:sz w:val="28"/>
          <w:szCs w:val="28"/>
        </w:rPr>
      </w:pPr>
      <w:r w:rsidRPr="000872AA">
        <w:rPr>
          <w:b/>
          <w:sz w:val="28"/>
          <w:szCs w:val="28"/>
        </w:rPr>
        <w:t>обслуживание работников</w:t>
      </w:r>
    </w:p>
    <w:p w:rsidR="00656B6A" w:rsidRPr="000872AA" w:rsidRDefault="00BE34FB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Администрация</w:t>
      </w:r>
      <w:r w:rsidR="00BE0B56" w:rsidRPr="000872AA">
        <w:rPr>
          <w:sz w:val="28"/>
          <w:szCs w:val="28"/>
        </w:rPr>
        <w:t xml:space="preserve"> обязуется:</w:t>
      </w:r>
    </w:p>
    <w:p w:rsidR="00656B6A" w:rsidRPr="000872AA" w:rsidRDefault="00656B6A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9.</w:t>
      </w:r>
      <w:r w:rsidR="00BE0B56" w:rsidRPr="000872AA">
        <w:rPr>
          <w:sz w:val="28"/>
          <w:szCs w:val="28"/>
        </w:rPr>
        <w:t>1.</w:t>
      </w:r>
      <w:r w:rsidRPr="000872AA">
        <w:rPr>
          <w:sz w:val="28"/>
          <w:szCs w:val="28"/>
        </w:rPr>
        <w:t>1.</w:t>
      </w:r>
      <w:r w:rsidR="00BE0B56" w:rsidRPr="000872AA">
        <w:rPr>
          <w:sz w:val="28"/>
          <w:szCs w:val="28"/>
        </w:rPr>
        <w:t xml:space="preserve"> Обеспечить прохождение обязательных периодических (ежегодных) медицинских осмотров (обследований</w:t>
      </w:r>
      <w:r w:rsidRPr="000872AA">
        <w:rPr>
          <w:sz w:val="28"/>
          <w:szCs w:val="28"/>
        </w:rPr>
        <w:t>, диспансеризаций) всех</w:t>
      </w:r>
      <w:r w:rsidR="00BE0B56" w:rsidRPr="000872AA">
        <w:rPr>
          <w:sz w:val="28"/>
          <w:szCs w:val="28"/>
        </w:rPr>
        <w:t xml:space="preserve"> работников </w:t>
      </w:r>
      <w:r w:rsidR="00BE34FB" w:rsidRPr="000872AA">
        <w:rPr>
          <w:sz w:val="28"/>
          <w:szCs w:val="28"/>
        </w:rPr>
        <w:t>у</w:t>
      </w:r>
      <w:r w:rsidRPr="000872AA">
        <w:rPr>
          <w:sz w:val="28"/>
          <w:szCs w:val="28"/>
        </w:rPr>
        <w:t>чреждения.</w:t>
      </w:r>
    </w:p>
    <w:p w:rsidR="00656B6A" w:rsidRPr="000872AA" w:rsidRDefault="00656B6A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lastRenderedPageBreak/>
        <w:t xml:space="preserve">9.1.2. </w:t>
      </w:r>
      <w:r w:rsidR="00BE0B56" w:rsidRPr="000872AA">
        <w:rPr>
          <w:sz w:val="28"/>
          <w:szCs w:val="28"/>
        </w:rPr>
        <w:t xml:space="preserve">Работодатель своевременно и в полном объёме перечисляет страховые взносы в социальные фонды, гарантируя тем самым социальные выплаты работникам </w:t>
      </w:r>
      <w:r w:rsidRPr="000872AA">
        <w:rPr>
          <w:sz w:val="28"/>
          <w:szCs w:val="28"/>
        </w:rPr>
        <w:t>У</w:t>
      </w:r>
      <w:r w:rsidR="00BE0B56" w:rsidRPr="000872AA">
        <w:rPr>
          <w:sz w:val="28"/>
          <w:szCs w:val="28"/>
        </w:rPr>
        <w:t>чреждения.</w:t>
      </w:r>
    </w:p>
    <w:p w:rsidR="00656B6A" w:rsidRPr="000872AA" w:rsidRDefault="00656B6A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 xml:space="preserve">9.2. </w:t>
      </w:r>
      <w:r w:rsidR="00BE34FB" w:rsidRPr="000872AA">
        <w:rPr>
          <w:sz w:val="28"/>
          <w:szCs w:val="28"/>
        </w:rPr>
        <w:t>Администрация</w:t>
      </w:r>
      <w:r w:rsidRPr="000872AA">
        <w:rPr>
          <w:sz w:val="28"/>
          <w:szCs w:val="28"/>
        </w:rPr>
        <w:t xml:space="preserve"> обязуется:</w:t>
      </w:r>
    </w:p>
    <w:p w:rsidR="00D064AB" w:rsidRPr="000872AA" w:rsidRDefault="00656B6A" w:rsidP="00C03DAF">
      <w:pPr>
        <w:spacing w:line="276" w:lineRule="auto"/>
        <w:ind w:left="-567" w:firstLine="567"/>
        <w:jc w:val="both"/>
        <w:rPr>
          <w:sz w:val="28"/>
          <w:szCs w:val="28"/>
        </w:rPr>
      </w:pPr>
      <w:r w:rsidRPr="000872AA">
        <w:rPr>
          <w:sz w:val="28"/>
          <w:szCs w:val="28"/>
        </w:rPr>
        <w:t>9.2.1</w:t>
      </w:r>
      <w:r w:rsidR="00390033" w:rsidRPr="000872AA">
        <w:rPr>
          <w:sz w:val="28"/>
          <w:szCs w:val="28"/>
        </w:rPr>
        <w:t xml:space="preserve">. </w:t>
      </w:r>
      <w:r w:rsidRPr="000872AA">
        <w:rPr>
          <w:sz w:val="28"/>
          <w:szCs w:val="28"/>
        </w:rPr>
        <w:t xml:space="preserve"> Осуществлять обязательное социальное страхование от несчастных случаев на производстве и профессиональных заболеваний в соответствии с действующим законодательством РФ.</w:t>
      </w:r>
    </w:p>
    <w:p w:rsidR="00C941D0" w:rsidRPr="00C941D0" w:rsidRDefault="00493823" w:rsidP="00C941D0">
      <w:pPr>
        <w:pStyle w:val="1"/>
        <w:spacing w:line="276" w:lineRule="auto"/>
        <w:ind w:left="-567"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sub_9"/>
      <w:r w:rsidRPr="000872AA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D106CA" w:rsidRPr="000872AA">
        <w:rPr>
          <w:rFonts w:ascii="Times New Roman" w:hAnsi="Times New Roman" w:cs="Times New Roman"/>
          <w:color w:val="auto"/>
          <w:sz w:val="28"/>
          <w:szCs w:val="28"/>
        </w:rPr>
        <w:t>.Охрана труда</w:t>
      </w:r>
    </w:p>
    <w:p w:rsidR="008825A9" w:rsidRPr="000872AA" w:rsidRDefault="00877F09" w:rsidP="00256CA1">
      <w:pPr>
        <w:spacing w:line="276" w:lineRule="auto"/>
        <w:ind w:left="-567" w:firstLine="567"/>
        <w:jc w:val="both"/>
        <w:rPr>
          <w:sz w:val="28"/>
          <w:szCs w:val="28"/>
        </w:rPr>
      </w:pPr>
      <w:bookmarkStart w:id="14" w:name="sub_911"/>
      <w:bookmarkEnd w:id="13"/>
      <w:r w:rsidRPr="000872AA">
        <w:rPr>
          <w:sz w:val="28"/>
          <w:szCs w:val="28"/>
        </w:rPr>
        <w:t>Работодатель обязуется:</w:t>
      </w:r>
    </w:p>
    <w:p w:rsidR="000872AA" w:rsidRPr="000872AA" w:rsidRDefault="00877F09" w:rsidP="00C941D0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bookmarkStart w:id="15" w:name="sub_928"/>
      <w:bookmarkEnd w:id="14"/>
      <w:r w:rsidRPr="000872AA">
        <w:rPr>
          <w:sz w:val="28"/>
          <w:szCs w:val="28"/>
          <w:lang w:eastAsia="ru-RU"/>
        </w:rPr>
        <w:t xml:space="preserve">10.1 Обеспечить право работников учреждения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у работников (статья 219 ТК РФ). </w:t>
      </w:r>
      <w:r w:rsidR="00C941D0">
        <w:rPr>
          <w:sz w:val="28"/>
          <w:szCs w:val="28"/>
          <w:lang w:eastAsia="ru-RU"/>
        </w:rPr>
        <w:t xml:space="preserve"> </w:t>
      </w:r>
      <w:r w:rsidRPr="000872AA">
        <w:rPr>
          <w:sz w:val="28"/>
          <w:szCs w:val="28"/>
          <w:lang w:eastAsia="ru-RU"/>
        </w:rPr>
        <w:t>Для реализации этого права заключить соглашение по охране труда между сторонами с   определением в нем организационных и технических мероприятий по охране и безопасности труда, сроком их выполнения, ответственных должностных лиц.</w:t>
      </w:r>
    </w:p>
    <w:p w:rsidR="00877F09" w:rsidRPr="000872AA" w:rsidRDefault="000872AA" w:rsidP="00256CA1">
      <w:pPr>
        <w:shd w:val="clear" w:color="auto" w:fill="FFFFFF"/>
        <w:tabs>
          <w:tab w:val="num" w:pos="709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10</w:t>
      </w:r>
      <w:r w:rsidR="00877F09" w:rsidRPr="000872AA">
        <w:rPr>
          <w:sz w:val="28"/>
          <w:szCs w:val="28"/>
          <w:lang w:eastAsia="ru-RU"/>
        </w:rPr>
        <w:t>.2.      Провести в учреждении аттестацию рабочих мест и по ее результатам осуществлять работу по охране и безопасности труда в порядке и в сроки, установленные с учетом мнения профсоюза, с последующей сертификацией. С обязательным включением в состав аттестационной комиссии представителя первичной профсоюзной организации учреждения.</w:t>
      </w:r>
      <w:r w:rsidRPr="000872AA">
        <w:rPr>
          <w:sz w:val="28"/>
          <w:szCs w:val="28"/>
          <w:lang w:eastAsia="ru-RU"/>
        </w:rPr>
        <w:t xml:space="preserve"> </w:t>
      </w:r>
      <w:r w:rsidR="00877F09" w:rsidRPr="000872AA">
        <w:rPr>
          <w:sz w:val="28"/>
          <w:szCs w:val="28"/>
          <w:lang w:eastAsia="ru-RU"/>
        </w:rPr>
        <w:t>По результатам аттестации производить работникам доплаты за неблагоприятные условия труда.</w:t>
      </w:r>
    </w:p>
    <w:p w:rsidR="00877F09" w:rsidRPr="000872AA" w:rsidRDefault="000872AA" w:rsidP="00A85847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10</w:t>
      </w:r>
      <w:r w:rsidR="00877F09" w:rsidRPr="000872AA">
        <w:rPr>
          <w:sz w:val="28"/>
          <w:szCs w:val="28"/>
          <w:lang w:eastAsia="ru-RU"/>
        </w:rPr>
        <w:t>.3.      Обеспечить разработку и утверждение с учетом мнения выборного органа первичной профсоюзной органи</w:t>
      </w:r>
      <w:r w:rsidR="00A85847">
        <w:rPr>
          <w:sz w:val="28"/>
          <w:szCs w:val="28"/>
          <w:lang w:eastAsia="ru-RU"/>
        </w:rPr>
        <w:t xml:space="preserve">зации </w:t>
      </w:r>
      <w:r w:rsidR="00877F09" w:rsidRPr="000872AA">
        <w:rPr>
          <w:sz w:val="28"/>
          <w:szCs w:val="28"/>
          <w:lang w:eastAsia="ru-RU"/>
        </w:rPr>
        <w:t>инструкций по охране труда для работников.</w:t>
      </w:r>
    </w:p>
    <w:p w:rsidR="00877F09" w:rsidRPr="000872AA" w:rsidRDefault="000872AA" w:rsidP="00A85847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10</w:t>
      </w:r>
      <w:r w:rsidR="00877F09" w:rsidRPr="000872AA">
        <w:rPr>
          <w:sz w:val="28"/>
          <w:szCs w:val="28"/>
          <w:lang w:eastAsia="ru-RU"/>
        </w:rPr>
        <w:t>.4.      Проводить с работниками, вновь принятыми на работу, а также переведенными на другую должность обучение и первичный инструктаж по охране труда, сохранности жизни и здоровья детей, безопасным методам и приемам выполнения работ, оказанию первой помощи пострадавшим. Организовать периодические инструктажи по охране труда для всех работников учреждения в сроки, определенные государственными нормативными требованиями охраны труда.</w:t>
      </w:r>
    </w:p>
    <w:p w:rsidR="00877F09" w:rsidRPr="000872AA" w:rsidRDefault="000872AA" w:rsidP="00A85847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10</w:t>
      </w:r>
      <w:r w:rsidR="00877F09" w:rsidRPr="000872AA">
        <w:rPr>
          <w:sz w:val="28"/>
          <w:szCs w:val="28"/>
          <w:lang w:eastAsia="ru-RU"/>
        </w:rPr>
        <w:t>.5.      Контролировать выполнение работниками своих обязанностей в области охраны труда (статья 214 ТК РФ).</w:t>
      </w:r>
    </w:p>
    <w:p w:rsidR="00877F09" w:rsidRPr="000872AA" w:rsidRDefault="000872AA" w:rsidP="00A85847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10</w:t>
      </w:r>
      <w:r w:rsidR="00877F09" w:rsidRPr="000872AA">
        <w:rPr>
          <w:sz w:val="28"/>
          <w:szCs w:val="28"/>
          <w:lang w:eastAsia="ru-RU"/>
        </w:rPr>
        <w:t xml:space="preserve">.6.      Обеспечить безопасность работников при эксплуатации зданий, сооружений, оборудования, осуществления образовательного процесса, а также применяемых в производстве инструментов, сырья и материалов. </w:t>
      </w:r>
    </w:p>
    <w:p w:rsidR="00877F09" w:rsidRPr="000872AA" w:rsidRDefault="000872AA" w:rsidP="00A85847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10</w:t>
      </w:r>
      <w:r w:rsidR="00877F09" w:rsidRPr="000872AA">
        <w:rPr>
          <w:sz w:val="28"/>
          <w:szCs w:val="28"/>
          <w:lang w:eastAsia="ru-RU"/>
        </w:rPr>
        <w:t xml:space="preserve">.7.      Обеспечить приобретение и выдачу за счет средств организации специальной одежды, обуви и других средств индивидуальной защиты, смывающих </w:t>
      </w:r>
      <w:r w:rsidR="00877F09" w:rsidRPr="000872AA">
        <w:rPr>
          <w:sz w:val="28"/>
          <w:szCs w:val="28"/>
          <w:lang w:eastAsia="ru-RU"/>
        </w:rPr>
        <w:lastRenderedPageBreak/>
        <w:t>и обезвреживающих средств в соответствии с установленными нормами работникам, занятым на работах с вредными и (или) опасными условиями труда.</w:t>
      </w:r>
    </w:p>
    <w:p w:rsidR="00877F09" w:rsidRPr="000872AA" w:rsidRDefault="000872AA" w:rsidP="00A85847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10</w:t>
      </w:r>
      <w:r w:rsidR="00877F09" w:rsidRPr="000872AA">
        <w:rPr>
          <w:sz w:val="28"/>
          <w:szCs w:val="28"/>
          <w:lang w:eastAsia="ru-RU"/>
        </w:rPr>
        <w:t>.8.      Обеспечить полноценное исполнение статей 212, 213 ТК РФ.</w:t>
      </w:r>
    </w:p>
    <w:p w:rsidR="00877F09" w:rsidRPr="000872AA" w:rsidRDefault="000872AA" w:rsidP="00A85847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10</w:t>
      </w:r>
      <w:r w:rsidR="00877F09" w:rsidRPr="000872AA">
        <w:rPr>
          <w:sz w:val="28"/>
          <w:szCs w:val="28"/>
          <w:lang w:eastAsia="ru-RU"/>
        </w:rPr>
        <w:t>.9.      В соответствии с положением осуществлять учёт и расследование несчастных случаев в учреждении.</w:t>
      </w:r>
    </w:p>
    <w:p w:rsidR="00877F09" w:rsidRPr="000872AA" w:rsidRDefault="000872AA" w:rsidP="00A85847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10</w:t>
      </w:r>
      <w:r w:rsidR="00877F09" w:rsidRPr="000872AA">
        <w:rPr>
          <w:sz w:val="28"/>
          <w:szCs w:val="28"/>
          <w:lang w:eastAsia="ru-RU"/>
        </w:rPr>
        <w:t>.10.   Не допускать к работе лиц, не прошедших в установленном порядке обучение и инструктаж по охране труда, а также без прохождения обязательных медицинских осмотров (обследований) и в случае медицинских противопоказаний.</w:t>
      </w:r>
    </w:p>
    <w:p w:rsidR="00877F09" w:rsidRPr="000872AA" w:rsidRDefault="000872AA" w:rsidP="00A85847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10</w:t>
      </w:r>
      <w:r w:rsidR="00877F09" w:rsidRPr="000872AA">
        <w:rPr>
          <w:sz w:val="28"/>
          <w:szCs w:val="28"/>
          <w:lang w:eastAsia="ru-RU"/>
        </w:rPr>
        <w:t>.11.  Обеспечить обязательное социальное страхование работников и социальное страхование от несчастных случаев на производстве и профессиональных заболеваний.</w:t>
      </w:r>
    </w:p>
    <w:p w:rsidR="00877F09" w:rsidRPr="000872AA" w:rsidRDefault="000872AA" w:rsidP="00A85847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10</w:t>
      </w:r>
      <w:r w:rsidR="00877F09" w:rsidRPr="000872AA">
        <w:rPr>
          <w:sz w:val="28"/>
          <w:szCs w:val="28"/>
          <w:lang w:eastAsia="ru-RU"/>
        </w:rPr>
        <w:t>.12.  Обеспечить наличие комплекта нормативных правовых актов, содержащих требования охраны труда в соответствии со спецификой деятельности учреждения.</w:t>
      </w:r>
    </w:p>
    <w:p w:rsidR="00C941D0" w:rsidRDefault="000872AA" w:rsidP="00A85847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10</w:t>
      </w:r>
      <w:r w:rsidR="00877F09" w:rsidRPr="000872AA">
        <w:rPr>
          <w:sz w:val="28"/>
          <w:szCs w:val="28"/>
          <w:lang w:eastAsia="ru-RU"/>
        </w:rPr>
        <w:t>.13.  Обеспечить обязательное медицинское страхование работников, для которых данное учреждение является основным местом работы.</w:t>
      </w:r>
    </w:p>
    <w:p w:rsidR="00A85847" w:rsidRPr="000872AA" w:rsidRDefault="00A85847" w:rsidP="00A85847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</w:p>
    <w:p w:rsidR="00C941D0" w:rsidRDefault="000872AA" w:rsidP="00C941D0">
      <w:pPr>
        <w:shd w:val="clear" w:color="auto" w:fill="FFFFFF"/>
        <w:tabs>
          <w:tab w:val="num" w:pos="660"/>
        </w:tabs>
        <w:spacing w:after="150" w:line="276" w:lineRule="auto"/>
        <w:ind w:left="-567" w:firstLine="567"/>
        <w:jc w:val="center"/>
        <w:rPr>
          <w:b/>
          <w:sz w:val="28"/>
          <w:szCs w:val="28"/>
          <w:lang w:eastAsia="ru-RU"/>
        </w:rPr>
      </w:pPr>
      <w:r w:rsidRPr="000872AA">
        <w:rPr>
          <w:b/>
          <w:sz w:val="28"/>
          <w:szCs w:val="28"/>
          <w:lang w:eastAsia="ru-RU"/>
        </w:rPr>
        <w:t xml:space="preserve">11. </w:t>
      </w:r>
      <w:r w:rsidR="00877F09" w:rsidRPr="000872AA">
        <w:rPr>
          <w:b/>
          <w:sz w:val="28"/>
          <w:szCs w:val="28"/>
          <w:lang w:eastAsia="ru-RU"/>
        </w:rPr>
        <w:t xml:space="preserve"> Обязательства Профсоюза</w:t>
      </w:r>
    </w:p>
    <w:p w:rsidR="00877F09" w:rsidRPr="00C941D0" w:rsidRDefault="00877F09" w:rsidP="00C941D0">
      <w:pPr>
        <w:shd w:val="clear" w:color="auto" w:fill="FFFFFF"/>
        <w:tabs>
          <w:tab w:val="num" w:pos="660"/>
        </w:tabs>
        <w:spacing w:after="150" w:line="276" w:lineRule="auto"/>
        <w:ind w:left="-567" w:firstLine="567"/>
        <w:rPr>
          <w:b/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     Профсоюз обязуется: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11</w:t>
      </w:r>
      <w:r w:rsidR="00877F09" w:rsidRPr="000872AA">
        <w:rPr>
          <w:sz w:val="28"/>
          <w:szCs w:val="28"/>
          <w:lang w:eastAsia="ru-RU"/>
        </w:rPr>
        <w:t xml:space="preserve">.1. Представлять и защищать права и интересы </w:t>
      </w:r>
      <w:r w:rsidR="00A30A1E">
        <w:rPr>
          <w:sz w:val="28"/>
          <w:szCs w:val="28"/>
          <w:lang w:eastAsia="ru-RU"/>
        </w:rPr>
        <w:t xml:space="preserve">членов профсоюза учреждения по </w:t>
      </w:r>
      <w:r w:rsidR="00877F09" w:rsidRPr="000872AA">
        <w:rPr>
          <w:sz w:val="28"/>
          <w:szCs w:val="28"/>
          <w:lang w:eastAsia="ru-RU"/>
        </w:rPr>
        <w:t>социально-тр</w:t>
      </w:r>
      <w:r w:rsidR="00A30A1E">
        <w:rPr>
          <w:sz w:val="28"/>
          <w:szCs w:val="28"/>
          <w:lang w:eastAsia="ru-RU"/>
        </w:rPr>
        <w:t xml:space="preserve">удовым вопросам в соответствии </w:t>
      </w:r>
      <w:r w:rsidR="00877F09" w:rsidRPr="000872AA">
        <w:rPr>
          <w:sz w:val="28"/>
          <w:szCs w:val="28"/>
          <w:lang w:eastAsia="ru-RU"/>
        </w:rPr>
        <w:t>с Федеральным Законом «О профессиональных союзах, их правах и гарантиях деятельности», ТК РФ.</w:t>
      </w:r>
    </w:p>
    <w:p w:rsidR="00877F09" w:rsidRPr="000872AA" w:rsidRDefault="00C03DAF" w:rsidP="002F073A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11.2. </w:t>
      </w:r>
      <w:r w:rsidR="00877F09" w:rsidRPr="000872AA">
        <w:rPr>
          <w:sz w:val="28"/>
          <w:szCs w:val="28"/>
          <w:lang w:eastAsia="ru-RU"/>
        </w:rPr>
        <w:t>Представлять во взаимоотношениях с Администрацией интересы работников, не являющихся членами профсоюза, в случае, если они уполномочили профком представлять их интересы на договорной основе.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11.3</w:t>
      </w:r>
      <w:r w:rsidR="00877F09" w:rsidRPr="000872AA">
        <w:rPr>
          <w:sz w:val="28"/>
          <w:szCs w:val="28"/>
          <w:lang w:eastAsia="ru-RU"/>
        </w:rPr>
        <w:t xml:space="preserve">      </w:t>
      </w:r>
      <w:r w:rsidR="00A30A1E">
        <w:rPr>
          <w:sz w:val="28"/>
          <w:szCs w:val="28"/>
          <w:lang w:eastAsia="ru-RU"/>
        </w:rPr>
        <w:t xml:space="preserve">Осуществлять контроль </w:t>
      </w:r>
      <w:r w:rsidR="00877F09" w:rsidRPr="000872AA">
        <w:rPr>
          <w:sz w:val="28"/>
          <w:szCs w:val="28"/>
          <w:lang w:eastAsia="ru-RU"/>
        </w:rPr>
        <w:t>за</w:t>
      </w:r>
      <w:r w:rsidR="00C03DAF">
        <w:rPr>
          <w:sz w:val="28"/>
          <w:szCs w:val="28"/>
          <w:lang w:eastAsia="ru-RU"/>
        </w:rPr>
        <w:t xml:space="preserve"> </w:t>
      </w:r>
      <w:r w:rsidR="00877F09" w:rsidRPr="000872AA">
        <w:rPr>
          <w:sz w:val="28"/>
          <w:szCs w:val="28"/>
          <w:lang w:eastAsia="ru-RU"/>
        </w:rPr>
        <w:t>соблюдением Администрацией и его представителями трудового законодательства и иных нормативных правовых актов, содержащих нормы трудового права (статья 370 ТК РФ).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11.4</w:t>
      </w:r>
      <w:r w:rsidR="00877F09" w:rsidRPr="000872AA">
        <w:rPr>
          <w:sz w:val="28"/>
          <w:szCs w:val="28"/>
          <w:lang w:eastAsia="ru-RU"/>
        </w:rPr>
        <w:t>      Принимать участие в работе тарифно-квалификационной комиссии учреждения, установлении систем оплаты труда и стимулирования труда, в том числе повышение оплаты за работу в ночное время, выходные и нерабочие праздничные дни, сверхурочную работу (статья 135 ТК РФ).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11.5</w:t>
      </w:r>
      <w:r w:rsidR="00877F09" w:rsidRPr="000872AA">
        <w:rPr>
          <w:sz w:val="28"/>
          <w:szCs w:val="28"/>
          <w:lang w:eastAsia="ru-RU"/>
        </w:rPr>
        <w:t>      Принимать участие в разработке Положения о доплатах и надбавках,  установлении различных систем премирования, стимулирующих доплат и надбавок работникам учреждения (статья 144 ТК РФ).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11.6</w:t>
      </w:r>
      <w:r w:rsidR="00877F09" w:rsidRPr="000872AA">
        <w:rPr>
          <w:sz w:val="28"/>
          <w:szCs w:val="28"/>
          <w:lang w:eastAsia="ru-RU"/>
        </w:rPr>
        <w:t>     Принимать участие в установлении конкретных размеров повышенной оплаты труда для работников, занятых на работах с вредными или особыми условиями труда (статья 147 ТК РФ).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lastRenderedPageBreak/>
        <w:t>11.7</w:t>
      </w:r>
      <w:r w:rsidR="00877F09" w:rsidRPr="000872AA">
        <w:rPr>
          <w:sz w:val="28"/>
          <w:szCs w:val="28"/>
          <w:lang w:eastAsia="ru-RU"/>
        </w:rPr>
        <w:t>      Совместно с Администрацией разрабатывать меры по защите персональных данных работников (статья 86 ТК РФ).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11.8</w:t>
      </w:r>
      <w:r w:rsidR="00877F09" w:rsidRPr="000872AA">
        <w:rPr>
          <w:sz w:val="28"/>
          <w:szCs w:val="28"/>
          <w:lang w:eastAsia="ru-RU"/>
        </w:rPr>
        <w:t>      Представлять и защищать трудовые права членов профсоюза в комиссии по трудовым спорам и суде. Оказывать бесплатную юридическую помощь по вопросам трудового законодательства.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11.9 </w:t>
      </w:r>
      <w:r w:rsidR="00877F09" w:rsidRPr="000872AA">
        <w:rPr>
          <w:sz w:val="28"/>
          <w:szCs w:val="28"/>
          <w:lang w:eastAsia="ru-RU"/>
        </w:rPr>
        <w:t>       Вести учет нуждающихся в санаторно-курортном оздоровлении, своевременно направлять заявки в территориальное отделение фонда социального страхования.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11.10</w:t>
      </w:r>
      <w:r w:rsidR="00877F09" w:rsidRPr="000872AA">
        <w:rPr>
          <w:sz w:val="28"/>
          <w:szCs w:val="28"/>
          <w:lang w:eastAsia="ru-RU"/>
        </w:rPr>
        <w:t>      Совместно с Администрацией вести учет работников, нуждающихся в жилье, выступать с ходатайствами об улучшении жилищных условий перед учредителем, органами местного самоуправления.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11.1</w:t>
      </w:r>
      <w:r w:rsidR="00A30A1E">
        <w:rPr>
          <w:sz w:val="28"/>
          <w:szCs w:val="28"/>
          <w:lang w:eastAsia="ru-RU"/>
        </w:rPr>
        <w:t>1.</w:t>
      </w:r>
      <w:r w:rsidR="00877F09" w:rsidRPr="000872AA">
        <w:rPr>
          <w:sz w:val="28"/>
          <w:szCs w:val="28"/>
          <w:lang w:eastAsia="ru-RU"/>
        </w:rPr>
        <w:t xml:space="preserve">  </w:t>
      </w:r>
      <w:r w:rsidR="00A30A1E">
        <w:rPr>
          <w:sz w:val="28"/>
          <w:szCs w:val="28"/>
          <w:lang w:eastAsia="ru-RU"/>
        </w:rPr>
        <w:t xml:space="preserve"> </w:t>
      </w:r>
      <w:r w:rsidR="00877F09" w:rsidRPr="000872AA">
        <w:rPr>
          <w:sz w:val="28"/>
          <w:szCs w:val="28"/>
          <w:lang w:eastAsia="ru-RU"/>
        </w:rPr>
        <w:t>Принимать участие в составлении графика ежегодных оплачиваемых отпусков, контролировать своевременность предоставления работникам ежегодных оплачиваемых отпусков и их оплату.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11</w:t>
      </w:r>
      <w:r w:rsidR="00877F09" w:rsidRPr="000872AA">
        <w:rPr>
          <w:sz w:val="28"/>
          <w:szCs w:val="28"/>
          <w:lang w:eastAsia="ru-RU"/>
        </w:rPr>
        <w:t>. 1</w:t>
      </w:r>
      <w:r w:rsidRPr="000872AA">
        <w:rPr>
          <w:sz w:val="28"/>
          <w:szCs w:val="28"/>
          <w:lang w:eastAsia="ru-RU"/>
        </w:rPr>
        <w:t>2</w:t>
      </w:r>
      <w:r w:rsidR="00877F09" w:rsidRPr="000872AA">
        <w:rPr>
          <w:sz w:val="28"/>
          <w:szCs w:val="28"/>
          <w:lang w:eastAsia="ru-RU"/>
        </w:rPr>
        <w:t>.  Принимать участие в работе комиссий учреждения по аттестации рабочих мест, охране труда, расследованию несчастных случаев, подготовке учреждения к новому учебному году и др.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11.13</w:t>
      </w:r>
      <w:r w:rsidR="00A30A1E">
        <w:rPr>
          <w:sz w:val="28"/>
          <w:szCs w:val="28"/>
          <w:lang w:eastAsia="ru-RU"/>
        </w:rPr>
        <w:t>. </w:t>
      </w:r>
      <w:r w:rsidR="00877F09" w:rsidRPr="000872AA">
        <w:rPr>
          <w:sz w:val="28"/>
          <w:szCs w:val="28"/>
          <w:lang w:eastAsia="ru-RU"/>
        </w:rPr>
        <w:t>Осуществлять совместно с Администрацией контроль над правильностью ведения трудовых книжек работников.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11.14</w:t>
      </w:r>
      <w:r w:rsidR="00A30A1E">
        <w:rPr>
          <w:sz w:val="28"/>
          <w:szCs w:val="28"/>
          <w:lang w:eastAsia="ru-RU"/>
        </w:rPr>
        <w:t>. </w:t>
      </w:r>
      <w:r w:rsidR="00877F09" w:rsidRPr="000872AA">
        <w:rPr>
          <w:sz w:val="28"/>
          <w:szCs w:val="28"/>
          <w:lang w:eastAsia="ru-RU"/>
        </w:rPr>
        <w:t>Осуществлять культурно-массовую и физкультурно-оздоровительную работу в учреждении.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11.15</w:t>
      </w:r>
      <w:r w:rsidR="00A30A1E">
        <w:rPr>
          <w:sz w:val="28"/>
          <w:szCs w:val="28"/>
          <w:lang w:eastAsia="ru-RU"/>
        </w:rPr>
        <w:t>. </w:t>
      </w:r>
      <w:r w:rsidR="00877F09" w:rsidRPr="000872AA">
        <w:rPr>
          <w:sz w:val="28"/>
          <w:szCs w:val="28"/>
          <w:lang w:eastAsia="ru-RU"/>
        </w:rPr>
        <w:t>Выступать в качестве защитника интересов работников в вопросах обязательного медицинского страхования перед страховой кампанией, сотрудничающей с учреждением. Способствовать страхованию жизни и здоровья работников учреждения.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11.16</w:t>
      </w:r>
      <w:r w:rsidR="00A30A1E">
        <w:rPr>
          <w:sz w:val="28"/>
          <w:szCs w:val="28"/>
          <w:lang w:eastAsia="ru-RU"/>
        </w:rPr>
        <w:t>. </w:t>
      </w:r>
      <w:r w:rsidR="00877F09" w:rsidRPr="000872AA">
        <w:rPr>
          <w:sz w:val="28"/>
          <w:szCs w:val="28"/>
          <w:lang w:eastAsia="ru-RU"/>
        </w:rPr>
        <w:t>Совместно с Администрацией организовывать различные смотры, конкурсы и другие мероприятия, направленные на совершенствование профессионального мастерства; поддержание чистоты и порядка, нормального  морально-психологического климата в учреждении, сохранении его материальной базы; создание комфортно-деловых условий для работников и учащихся (воспитанников).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11.17</w:t>
      </w:r>
      <w:r w:rsidR="00A30A1E">
        <w:rPr>
          <w:sz w:val="28"/>
          <w:szCs w:val="28"/>
          <w:lang w:eastAsia="ru-RU"/>
        </w:rPr>
        <w:t>.</w:t>
      </w:r>
      <w:r w:rsidR="004C6FD8">
        <w:rPr>
          <w:sz w:val="28"/>
          <w:szCs w:val="28"/>
          <w:lang w:eastAsia="ru-RU"/>
        </w:rPr>
        <w:t> </w:t>
      </w:r>
      <w:r w:rsidR="00877F09" w:rsidRPr="000872AA">
        <w:rPr>
          <w:sz w:val="28"/>
          <w:szCs w:val="28"/>
          <w:lang w:eastAsia="ru-RU"/>
        </w:rPr>
        <w:t>Оказывать материальную помощь работникам – членам профсоюза.</w:t>
      </w:r>
    </w:p>
    <w:p w:rsidR="00877F09" w:rsidRPr="000872AA" w:rsidRDefault="000872AA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11.18</w:t>
      </w:r>
      <w:r w:rsidR="00A30A1E">
        <w:rPr>
          <w:sz w:val="28"/>
          <w:szCs w:val="28"/>
          <w:lang w:eastAsia="ru-RU"/>
        </w:rPr>
        <w:t>.</w:t>
      </w:r>
      <w:r w:rsidR="004C6FD8">
        <w:rPr>
          <w:sz w:val="28"/>
          <w:szCs w:val="28"/>
          <w:lang w:eastAsia="ru-RU"/>
        </w:rPr>
        <w:t> </w:t>
      </w:r>
      <w:r w:rsidR="00877F09" w:rsidRPr="000872AA">
        <w:rPr>
          <w:sz w:val="28"/>
          <w:szCs w:val="28"/>
          <w:lang w:eastAsia="ru-RU"/>
        </w:rPr>
        <w:t>При необходимости, представлять интересы учреждения и его работников в вышестоящих органах управления образованием.</w:t>
      </w:r>
    </w:p>
    <w:p w:rsidR="00877F09" w:rsidRPr="000872AA" w:rsidRDefault="00877F09" w:rsidP="002F073A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</w:p>
    <w:p w:rsidR="00877F09" w:rsidRPr="000872AA" w:rsidRDefault="000872AA" w:rsidP="00C941D0">
      <w:pPr>
        <w:shd w:val="clear" w:color="auto" w:fill="FFFFFF"/>
        <w:tabs>
          <w:tab w:val="num" w:pos="660"/>
        </w:tabs>
        <w:spacing w:after="150" w:line="276" w:lineRule="auto"/>
        <w:ind w:left="-567" w:firstLine="567"/>
        <w:jc w:val="center"/>
        <w:rPr>
          <w:b/>
          <w:sz w:val="28"/>
          <w:szCs w:val="28"/>
          <w:lang w:eastAsia="ru-RU"/>
        </w:rPr>
      </w:pPr>
      <w:r w:rsidRPr="000872AA">
        <w:rPr>
          <w:b/>
          <w:sz w:val="28"/>
          <w:szCs w:val="28"/>
          <w:lang w:eastAsia="ru-RU"/>
        </w:rPr>
        <w:t>12.</w:t>
      </w:r>
      <w:r w:rsidR="00877F09" w:rsidRPr="000872AA">
        <w:rPr>
          <w:b/>
          <w:sz w:val="28"/>
          <w:szCs w:val="28"/>
          <w:lang w:eastAsia="ru-RU"/>
        </w:rPr>
        <w:t>      Гарантии профсоюзной деятельности</w:t>
      </w:r>
    </w:p>
    <w:p w:rsidR="00877F09" w:rsidRPr="000872AA" w:rsidRDefault="00877F09" w:rsidP="00256CA1">
      <w:pPr>
        <w:shd w:val="clear" w:color="auto" w:fill="FFFFFF"/>
        <w:tabs>
          <w:tab w:val="num" w:pos="660"/>
        </w:tabs>
        <w:spacing w:after="15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 xml:space="preserve">  Стороны договорились, что:</w:t>
      </w:r>
    </w:p>
    <w:p w:rsidR="00877F09" w:rsidRPr="000872AA" w:rsidRDefault="000872AA" w:rsidP="004C6FD8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12.1</w:t>
      </w:r>
      <w:r w:rsidR="009915DB">
        <w:rPr>
          <w:sz w:val="28"/>
          <w:szCs w:val="28"/>
          <w:lang w:eastAsia="ru-RU"/>
        </w:rPr>
        <w:t>. </w:t>
      </w:r>
      <w:r w:rsidR="00877F09" w:rsidRPr="000872AA">
        <w:rPr>
          <w:sz w:val="28"/>
          <w:szCs w:val="28"/>
          <w:lang w:eastAsia="ru-RU"/>
        </w:rPr>
        <w:t xml:space="preserve">Не допускается ограничение гарантированных законом социально-трудовых и иных прав и свобод, принуждение, увольнение или иная форма </w:t>
      </w:r>
      <w:r w:rsidR="00877F09" w:rsidRPr="000872AA">
        <w:rPr>
          <w:sz w:val="28"/>
          <w:szCs w:val="28"/>
          <w:lang w:eastAsia="ru-RU"/>
        </w:rPr>
        <w:lastRenderedPageBreak/>
        <w:t>воздействия в отношении любого работника в связи с его членством в профсоюзе или профсоюзной деятельностью.</w:t>
      </w:r>
    </w:p>
    <w:p w:rsidR="00877F09" w:rsidRPr="000872AA" w:rsidRDefault="000872AA" w:rsidP="004C6FD8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12.</w:t>
      </w:r>
      <w:r w:rsidR="009915DB">
        <w:rPr>
          <w:sz w:val="28"/>
          <w:szCs w:val="28"/>
          <w:lang w:eastAsia="ru-RU"/>
        </w:rPr>
        <w:t>2.  </w:t>
      </w:r>
      <w:r w:rsidR="00877F09" w:rsidRPr="000872AA">
        <w:rPr>
          <w:sz w:val="28"/>
          <w:szCs w:val="28"/>
          <w:lang w:eastAsia="ru-RU"/>
        </w:rPr>
        <w:t>Профсоюз осуществляет в установленном порядке контроль над соблюдением трудового законодательства и иных нормативных правовых актов, содержащих нормы трудового права (статья 370 ТК РФ, статья 11 ФЗ «О профессиональных союзах, их правах и гарантиях деятельности»).</w:t>
      </w:r>
    </w:p>
    <w:p w:rsidR="00877F09" w:rsidRPr="000872AA" w:rsidRDefault="000872AA" w:rsidP="004C6FD8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12</w:t>
      </w:r>
      <w:r w:rsidR="009915DB">
        <w:rPr>
          <w:sz w:val="28"/>
          <w:szCs w:val="28"/>
          <w:lang w:eastAsia="ru-RU"/>
        </w:rPr>
        <w:t>.3.  </w:t>
      </w:r>
      <w:r w:rsidR="00877F09" w:rsidRPr="000872AA">
        <w:rPr>
          <w:sz w:val="28"/>
          <w:szCs w:val="28"/>
          <w:lang w:eastAsia="ru-RU"/>
        </w:rPr>
        <w:t>Администрация принимает решения с учетом мнения (по согласованию) Профсоюза в случаях, предусмотренных законодательством и настоящим коллективным договором.</w:t>
      </w:r>
    </w:p>
    <w:p w:rsidR="00877F09" w:rsidRPr="000872AA" w:rsidRDefault="000872AA" w:rsidP="004C6FD8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12</w:t>
      </w:r>
      <w:r w:rsidR="009915DB">
        <w:rPr>
          <w:sz w:val="28"/>
          <w:szCs w:val="28"/>
          <w:lang w:eastAsia="ru-RU"/>
        </w:rPr>
        <w:t>.4. </w:t>
      </w:r>
      <w:r w:rsidR="00877F09" w:rsidRPr="000872AA">
        <w:rPr>
          <w:sz w:val="28"/>
          <w:szCs w:val="28"/>
          <w:lang w:eastAsia="ru-RU"/>
        </w:rPr>
        <w:t>Администрация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 (статья 374 ТК РФ).</w:t>
      </w:r>
    </w:p>
    <w:p w:rsidR="00877F09" w:rsidRPr="000872AA" w:rsidRDefault="000872AA" w:rsidP="004C6FD8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12</w:t>
      </w:r>
      <w:r w:rsidR="009915DB">
        <w:rPr>
          <w:sz w:val="28"/>
          <w:szCs w:val="28"/>
          <w:lang w:eastAsia="ru-RU"/>
        </w:rPr>
        <w:t xml:space="preserve">.5. Администрация </w:t>
      </w:r>
      <w:r w:rsidR="00877F09" w:rsidRPr="000872AA">
        <w:rPr>
          <w:sz w:val="28"/>
          <w:szCs w:val="28"/>
          <w:lang w:eastAsia="ru-RU"/>
        </w:rPr>
        <w:t>безвозмездно предоставляет Профсоюзу помещение для проведения собраний, заседаний, хранения документации, а также  возможность размещения информации в доступном для всех работников месте (статья 377 ТК РФ).</w:t>
      </w:r>
    </w:p>
    <w:p w:rsidR="00877F09" w:rsidRPr="000872AA" w:rsidRDefault="000872AA" w:rsidP="004C6FD8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12</w:t>
      </w:r>
      <w:r w:rsidR="009915DB">
        <w:rPr>
          <w:sz w:val="28"/>
          <w:szCs w:val="28"/>
          <w:lang w:eastAsia="ru-RU"/>
        </w:rPr>
        <w:t>.6.    </w:t>
      </w:r>
      <w:r w:rsidR="00877F09" w:rsidRPr="000872AA">
        <w:rPr>
          <w:sz w:val="28"/>
          <w:szCs w:val="28"/>
          <w:lang w:eastAsia="ru-RU"/>
        </w:rPr>
        <w:t>Администрация обеспечивает ежемесячное бесплатное перечисление на счет Профсоюза членских профсоюзных взносов из заработной платы работников, являющихся членами профсоюза (при наличии их письменного заявления). Членские профсоюзные взносы перечисляются на счет Профсоюза в день выплаты заработной платы. Задержка перечисления средств не допускается.</w:t>
      </w:r>
    </w:p>
    <w:p w:rsidR="00877F09" w:rsidRPr="000872AA" w:rsidRDefault="000872AA" w:rsidP="00256CA1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12.7</w:t>
      </w:r>
      <w:r w:rsidR="009915DB">
        <w:rPr>
          <w:sz w:val="28"/>
          <w:szCs w:val="28"/>
          <w:lang w:eastAsia="ru-RU"/>
        </w:rPr>
        <w:t xml:space="preserve">. </w:t>
      </w:r>
      <w:r w:rsidR="00877F09" w:rsidRPr="000872AA">
        <w:rPr>
          <w:sz w:val="28"/>
          <w:szCs w:val="28"/>
          <w:lang w:eastAsia="ru-RU"/>
        </w:rPr>
        <w:t>В случае если работник, не являющийся членом профсоюза, уполномочил Профсоюз представлять его интересы во взаимоотношениях с Администрацией, то на основании его письменного заявления Администрация ежемесячно перечисляет на счет Профсоюза денежные средства из заработной платы работника в размере, определенном письменным договором между работником и профсоюзом.</w:t>
      </w:r>
    </w:p>
    <w:p w:rsidR="00877F09" w:rsidRPr="000872AA" w:rsidRDefault="000872AA" w:rsidP="00256CA1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12.8</w:t>
      </w:r>
      <w:r w:rsidR="009915DB">
        <w:rPr>
          <w:sz w:val="28"/>
          <w:szCs w:val="28"/>
          <w:lang w:eastAsia="ru-RU"/>
        </w:rPr>
        <w:t>.    </w:t>
      </w:r>
      <w:r w:rsidR="00877F09" w:rsidRPr="000872AA">
        <w:rPr>
          <w:sz w:val="28"/>
          <w:szCs w:val="28"/>
          <w:lang w:eastAsia="ru-RU"/>
        </w:rPr>
        <w:t xml:space="preserve">Администрация освобождает от работы с </w:t>
      </w:r>
      <w:r w:rsidR="009915DB">
        <w:rPr>
          <w:sz w:val="28"/>
          <w:szCs w:val="28"/>
          <w:lang w:eastAsia="ru-RU"/>
        </w:rPr>
        <w:t xml:space="preserve">сохранением среднего заработка </w:t>
      </w:r>
      <w:r w:rsidR="00877F09" w:rsidRPr="000872AA">
        <w:rPr>
          <w:sz w:val="28"/>
          <w:szCs w:val="28"/>
          <w:lang w:eastAsia="ru-RU"/>
        </w:rPr>
        <w:t>председателя и членов профкома на время их участия в качестве делегатов созываемых Профсоюзом съездов, конференций, а также для участия в работе выборных органов Профсоюза, проводимых им семинарах, совещаниях и других мероприятиях, включая профсоюзную учебу.</w:t>
      </w:r>
    </w:p>
    <w:p w:rsidR="00877F09" w:rsidRPr="000872AA" w:rsidRDefault="000872AA" w:rsidP="00256CA1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12.9</w:t>
      </w:r>
      <w:r w:rsidR="00877F09" w:rsidRPr="000872AA">
        <w:rPr>
          <w:sz w:val="28"/>
          <w:szCs w:val="28"/>
          <w:lang w:eastAsia="ru-RU"/>
        </w:rPr>
        <w:t>     Администрация предоставляет Профсоюзу необходимую информацию по всем вопросам трудового законодательства и иных нормативных правовых актов, содержащих нормы трудового права, выполнению условий коллективного договора.</w:t>
      </w:r>
    </w:p>
    <w:p w:rsidR="00C941D0" w:rsidRPr="000872AA" w:rsidRDefault="000872AA" w:rsidP="009915DB">
      <w:pPr>
        <w:shd w:val="clear" w:color="auto" w:fill="FFFFFF"/>
        <w:tabs>
          <w:tab w:val="num" w:pos="720"/>
        </w:tabs>
        <w:spacing w:after="15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12.10</w:t>
      </w:r>
      <w:r w:rsidR="00877F09" w:rsidRPr="000872AA">
        <w:rPr>
          <w:sz w:val="28"/>
          <w:szCs w:val="28"/>
          <w:lang w:eastAsia="ru-RU"/>
        </w:rPr>
        <w:t>      Увольнение председателя первичной профсоюзной организации, его заместителей, членов профкома по инициативе Администрации производится только с предварительного согласия вышестоящего выборного профсоюзного органа (статьи 374,376 ТК РФ).</w:t>
      </w:r>
    </w:p>
    <w:p w:rsidR="00D106CA" w:rsidRPr="000872AA" w:rsidRDefault="00D23C59" w:rsidP="00C941D0">
      <w:pPr>
        <w:pStyle w:val="1"/>
        <w:spacing w:line="276" w:lineRule="auto"/>
        <w:ind w:left="-567"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sub_11"/>
      <w:bookmarkEnd w:id="15"/>
      <w:r w:rsidRPr="000872A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872AA" w:rsidRPr="000872A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3823" w:rsidRPr="000872A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825A9" w:rsidRPr="000872AA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D106CA" w:rsidRPr="000872AA">
        <w:rPr>
          <w:rFonts w:ascii="Times New Roman" w:hAnsi="Times New Roman" w:cs="Times New Roman"/>
          <w:color w:val="auto"/>
          <w:sz w:val="28"/>
          <w:szCs w:val="28"/>
        </w:rPr>
        <w:t>аключительные положения</w:t>
      </w:r>
    </w:p>
    <w:bookmarkEnd w:id="16"/>
    <w:p w:rsidR="00A55DBA" w:rsidRPr="000872AA" w:rsidRDefault="00A55DBA" w:rsidP="00256CA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spacing w:val="-6"/>
          <w:sz w:val="28"/>
          <w:szCs w:val="28"/>
        </w:rPr>
      </w:pPr>
      <w:r w:rsidRPr="000872AA">
        <w:rPr>
          <w:spacing w:val="-8"/>
          <w:sz w:val="28"/>
          <w:szCs w:val="28"/>
        </w:rPr>
        <w:lastRenderedPageBreak/>
        <w:t>1</w:t>
      </w:r>
      <w:r w:rsidR="000872AA" w:rsidRPr="000872AA">
        <w:rPr>
          <w:spacing w:val="-8"/>
          <w:sz w:val="28"/>
          <w:szCs w:val="28"/>
        </w:rPr>
        <w:t>3</w:t>
      </w:r>
      <w:r w:rsidRPr="000872AA">
        <w:rPr>
          <w:spacing w:val="-8"/>
          <w:sz w:val="28"/>
          <w:szCs w:val="28"/>
        </w:rPr>
        <w:t xml:space="preserve">.1. Контроль за исполнением обязательств по настоящему Договору осуществляется </w:t>
      </w:r>
      <w:r w:rsidRPr="000872AA">
        <w:rPr>
          <w:spacing w:val="-10"/>
          <w:sz w:val="28"/>
          <w:szCs w:val="28"/>
        </w:rPr>
        <w:t xml:space="preserve">уполномоченными представителями сторон. При осуществлении контроля стороны обязаны </w:t>
      </w:r>
      <w:r w:rsidRPr="000872AA">
        <w:rPr>
          <w:sz w:val="28"/>
          <w:szCs w:val="28"/>
        </w:rPr>
        <w:t>предоставлять друг другу всю необходимую информацию.</w:t>
      </w:r>
    </w:p>
    <w:p w:rsidR="00685EDD" w:rsidRPr="000872AA" w:rsidRDefault="00A55DBA" w:rsidP="009915DB">
      <w:pPr>
        <w:shd w:val="clear" w:color="auto" w:fill="FFFFFF"/>
        <w:tabs>
          <w:tab w:val="left" w:pos="540"/>
        </w:tabs>
        <w:spacing w:line="276" w:lineRule="auto"/>
        <w:ind w:left="-567" w:firstLine="141"/>
        <w:jc w:val="both"/>
        <w:rPr>
          <w:sz w:val="28"/>
          <w:szCs w:val="28"/>
        </w:rPr>
      </w:pPr>
      <w:r w:rsidRPr="000872AA">
        <w:rPr>
          <w:sz w:val="28"/>
          <w:szCs w:val="28"/>
        </w:rPr>
        <w:tab/>
        <w:t>1</w:t>
      </w:r>
      <w:r w:rsidR="000872AA" w:rsidRPr="000872AA">
        <w:rPr>
          <w:sz w:val="28"/>
          <w:szCs w:val="28"/>
        </w:rPr>
        <w:t>3</w:t>
      </w:r>
      <w:r w:rsidRPr="000872AA">
        <w:rPr>
          <w:sz w:val="28"/>
          <w:szCs w:val="28"/>
        </w:rPr>
        <w:t xml:space="preserve">.2. Работодатель своевременно выполняет свои обязательства по Договору, один раз в год </w:t>
      </w:r>
      <w:r w:rsidRPr="000872AA">
        <w:rPr>
          <w:spacing w:val="-11"/>
          <w:sz w:val="28"/>
          <w:szCs w:val="28"/>
        </w:rPr>
        <w:t xml:space="preserve">докладывает на собрании трудового коллектива о ходе их выполнения. </w:t>
      </w:r>
      <w:r w:rsidRPr="000872AA">
        <w:rPr>
          <w:spacing w:val="-9"/>
          <w:sz w:val="28"/>
          <w:szCs w:val="28"/>
        </w:rPr>
        <w:t xml:space="preserve">Рассматривает критические замечания работников, </w:t>
      </w:r>
      <w:r w:rsidR="009915DB">
        <w:rPr>
          <w:spacing w:val="-9"/>
          <w:sz w:val="28"/>
          <w:szCs w:val="28"/>
        </w:rPr>
        <w:t xml:space="preserve">поступившие в ходе обсуждения, </w:t>
      </w:r>
      <w:r w:rsidRPr="000872AA">
        <w:rPr>
          <w:spacing w:val="-9"/>
          <w:sz w:val="28"/>
          <w:szCs w:val="28"/>
        </w:rPr>
        <w:t xml:space="preserve">и </w:t>
      </w:r>
      <w:r w:rsidRPr="000872AA">
        <w:rPr>
          <w:sz w:val="28"/>
          <w:szCs w:val="28"/>
        </w:rPr>
        <w:t xml:space="preserve">в двухнедельный срок информирует коллектив о принятых мерах. </w:t>
      </w:r>
    </w:p>
    <w:p w:rsidR="000872AA" w:rsidRPr="000872AA" w:rsidRDefault="000872AA" w:rsidP="00256CA1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13.3</w:t>
      </w:r>
      <w:r w:rsidR="009915DB">
        <w:rPr>
          <w:sz w:val="28"/>
          <w:szCs w:val="28"/>
          <w:lang w:eastAsia="ru-RU"/>
        </w:rPr>
        <w:t>.</w:t>
      </w:r>
      <w:r w:rsidRPr="000872AA">
        <w:rPr>
          <w:sz w:val="28"/>
          <w:szCs w:val="28"/>
          <w:lang w:eastAsia="ru-RU"/>
        </w:rPr>
        <w:t xml:space="preserve">  В случае нарушения или невыполнения обязательств Коллективного договора, виновная сторона или виновные лица несут ответственность в порядке, предусмотренном действующим законодательством.</w:t>
      </w:r>
    </w:p>
    <w:p w:rsidR="000872AA" w:rsidRPr="000872AA" w:rsidRDefault="000872AA" w:rsidP="00256CA1">
      <w:pPr>
        <w:shd w:val="clear" w:color="auto" w:fill="FFFFFF"/>
        <w:tabs>
          <w:tab w:val="num" w:pos="720"/>
        </w:tabs>
        <w:spacing w:after="150"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13.4</w:t>
      </w:r>
      <w:r w:rsidR="009915DB">
        <w:rPr>
          <w:sz w:val="28"/>
          <w:szCs w:val="28"/>
          <w:lang w:eastAsia="ru-RU"/>
        </w:rPr>
        <w:t>.</w:t>
      </w:r>
      <w:r w:rsidRPr="000872AA">
        <w:rPr>
          <w:sz w:val="28"/>
          <w:szCs w:val="28"/>
          <w:lang w:eastAsia="ru-RU"/>
        </w:rPr>
        <w:t xml:space="preserve">   Настоящий коллективный договор действует в течение 3-х лет. Стороны имеют право продлить действие коллективного договора на срок не более трех лет.</w:t>
      </w:r>
    </w:p>
    <w:p w:rsidR="000872AA" w:rsidRPr="000872AA" w:rsidRDefault="000872AA" w:rsidP="00256CA1">
      <w:pPr>
        <w:shd w:val="clear" w:color="auto" w:fill="FFFFFF"/>
        <w:tabs>
          <w:tab w:val="num" w:pos="720"/>
        </w:tabs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  <w:r w:rsidRPr="000872AA">
        <w:rPr>
          <w:sz w:val="28"/>
          <w:szCs w:val="28"/>
          <w:lang w:eastAsia="ru-RU"/>
        </w:rPr>
        <w:t>13.5</w:t>
      </w:r>
      <w:r w:rsidR="009915DB">
        <w:rPr>
          <w:sz w:val="28"/>
          <w:szCs w:val="28"/>
          <w:lang w:eastAsia="ru-RU"/>
        </w:rPr>
        <w:t>.</w:t>
      </w:r>
      <w:r w:rsidRPr="000872AA">
        <w:rPr>
          <w:sz w:val="28"/>
          <w:szCs w:val="28"/>
          <w:lang w:eastAsia="ru-RU"/>
        </w:rPr>
        <w:t>  Все разногласия между сторонами принимаются и рассматриваются сторонами договора в недельный срок в порядке, определённом ТК РФ10. 7.  Внесение изменений и дополнений в коллективный договор производится в порядке, установленным ТК РФ.</w:t>
      </w:r>
    </w:p>
    <w:p w:rsidR="00D45BF7" w:rsidRPr="000872AA" w:rsidRDefault="00D45BF7" w:rsidP="004C6FD8">
      <w:pPr>
        <w:shd w:val="clear" w:color="auto" w:fill="FFFFFF"/>
        <w:tabs>
          <w:tab w:val="left" w:pos="6029"/>
        </w:tabs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D45BF7" w:rsidRPr="000872AA" w:rsidRDefault="00D45BF7" w:rsidP="00256CA1">
      <w:pPr>
        <w:shd w:val="clear" w:color="auto" w:fill="FFFFFF"/>
        <w:tabs>
          <w:tab w:val="left" w:pos="6029"/>
        </w:tabs>
        <w:suppressAutoHyphens w:val="0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</w:p>
    <w:p w:rsidR="00D45BF7" w:rsidRPr="000872AA" w:rsidRDefault="00D45BF7" w:rsidP="00256CA1">
      <w:pPr>
        <w:shd w:val="clear" w:color="auto" w:fill="FFFFFF"/>
        <w:tabs>
          <w:tab w:val="left" w:pos="6029"/>
        </w:tabs>
        <w:suppressAutoHyphens w:val="0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</w:p>
    <w:p w:rsidR="00D45BF7" w:rsidRPr="000872AA" w:rsidRDefault="00D45BF7" w:rsidP="004C6FD8">
      <w:pPr>
        <w:shd w:val="clear" w:color="auto" w:fill="FFFFFF"/>
        <w:tabs>
          <w:tab w:val="left" w:pos="6029"/>
        </w:tabs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D45BF7" w:rsidRPr="000872AA" w:rsidRDefault="00D45BF7" w:rsidP="00256CA1">
      <w:pPr>
        <w:shd w:val="clear" w:color="auto" w:fill="FFFFFF"/>
        <w:tabs>
          <w:tab w:val="left" w:pos="6029"/>
        </w:tabs>
        <w:suppressAutoHyphens w:val="0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</w:p>
    <w:p w:rsidR="00D45BF7" w:rsidRPr="000872AA" w:rsidRDefault="00D45BF7" w:rsidP="004C6FD8">
      <w:pPr>
        <w:shd w:val="clear" w:color="auto" w:fill="FFFFFF"/>
        <w:tabs>
          <w:tab w:val="left" w:pos="6029"/>
        </w:tabs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D45BF7" w:rsidRPr="000872AA" w:rsidRDefault="00D45BF7" w:rsidP="00256CA1">
      <w:pPr>
        <w:shd w:val="clear" w:color="auto" w:fill="FFFFFF"/>
        <w:tabs>
          <w:tab w:val="left" w:pos="6029"/>
        </w:tabs>
        <w:suppressAutoHyphens w:val="0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</w:p>
    <w:p w:rsidR="00D45BF7" w:rsidRPr="000872AA" w:rsidRDefault="00D45BF7" w:rsidP="00256CA1">
      <w:pPr>
        <w:shd w:val="clear" w:color="auto" w:fill="FFFFFF"/>
        <w:tabs>
          <w:tab w:val="left" w:pos="6029"/>
        </w:tabs>
        <w:suppressAutoHyphens w:val="0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</w:p>
    <w:p w:rsidR="00D45BF7" w:rsidRPr="000872AA" w:rsidRDefault="00D45BF7" w:rsidP="00256CA1">
      <w:pPr>
        <w:shd w:val="clear" w:color="auto" w:fill="FFFFFF"/>
        <w:tabs>
          <w:tab w:val="left" w:pos="6029"/>
        </w:tabs>
        <w:suppressAutoHyphens w:val="0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</w:p>
    <w:p w:rsidR="00D45BF7" w:rsidRPr="000872AA" w:rsidRDefault="00D45BF7" w:rsidP="00256CA1">
      <w:pPr>
        <w:shd w:val="clear" w:color="auto" w:fill="FFFFFF"/>
        <w:tabs>
          <w:tab w:val="left" w:pos="6029"/>
        </w:tabs>
        <w:suppressAutoHyphens w:val="0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</w:p>
    <w:p w:rsidR="00D45BF7" w:rsidRPr="000872AA" w:rsidRDefault="00D45BF7" w:rsidP="00256CA1">
      <w:pPr>
        <w:shd w:val="clear" w:color="auto" w:fill="FFFFFF"/>
        <w:tabs>
          <w:tab w:val="left" w:pos="6029"/>
        </w:tabs>
        <w:suppressAutoHyphens w:val="0"/>
        <w:spacing w:line="276" w:lineRule="auto"/>
        <w:ind w:left="-567" w:firstLine="567"/>
        <w:jc w:val="both"/>
        <w:rPr>
          <w:sz w:val="28"/>
          <w:szCs w:val="28"/>
          <w:lang w:eastAsia="ru-RU"/>
        </w:rPr>
      </w:pPr>
    </w:p>
    <w:p w:rsidR="00685EDD" w:rsidRDefault="00685EDD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39463A" w:rsidRDefault="0039463A" w:rsidP="009915DB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39463A">
        <w:rPr>
          <w:sz w:val="28"/>
          <w:szCs w:val="28"/>
          <w:lang w:eastAsia="ru-RU"/>
        </w:rPr>
        <w:lastRenderedPageBreak/>
        <w:drawing>
          <wp:inline distT="0" distB="0" distL="0" distR="0" wp14:anchorId="4282B5AF" wp14:editId="49EC0040">
            <wp:extent cx="5905807" cy="8124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0106" cy="813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sectPr w:rsidR="0039463A" w:rsidSect="0039463A">
      <w:footerReference w:type="default" r:id="rId11"/>
      <w:pgSz w:w="11906" w:h="16838"/>
      <w:pgMar w:top="568" w:right="850" w:bottom="42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27F" w:rsidRDefault="0038127F" w:rsidP="00A62DBB">
      <w:r>
        <w:separator/>
      </w:r>
    </w:p>
  </w:endnote>
  <w:endnote w:type="continuationSeparator" w:id="0">
    <w:p w:rsidR="0038127F" w:rsidRDefault="0038127F" w:rsidP="00A6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933198"/>
      <w:docPartObj>
        <w:docPartGallery w:val="Page Numbers (Bottom of Page)"/>
        <w:docPartUnique/>
      </w:docPartObj>
    </w:sdtPr>
    <w:sdtEndPr/>
    <w:sdtContent>
      <w:p w:rsidR="00256CA1" w:rsidRDefault="00CC1392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63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56CA1" w:rsidRDefault="00256CA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27F" w:rsidRDefault="0038127F" w:rsidP="00A62DBB">
      <w:r>
        <w:separator/>
      </w:r>
    </w:p>
  </w:footnote>
  <w:footnote w:type="continuationSeparator" w:id="0">
    <w:p w:rsidR="0038127F" w:rsidRDefault="0038127F" w:rsidP="00A62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75C17BE"/>
    <w:lvl w:ilvl="0">
      <w:numFmt w:val="bullet"/>
      <w:lvlText w:val="*"/>
      <w:lvlJc w:val="left"/>
    </w:lvl>
  </w:abstractNum>
  <w:abstractNum w:abstractNumId="1" w15:restartNumberingAfterBreak="0">
    <w:nsid w:val="01110EA1"/>
    <w:multiLevelType w:val="hybridMultilevel"/>
    <w:tmpl w:val="C2B0629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F775C5"/>
    <w:multiLevelType w:val="hybridMultilevel"/>
    <w:tmpl w:val="470CE65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E2497E"/>
    <w:multiLevelType w:val="singleLevel"/>
    <w:tmpl w:val="4354768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9D44557"/>
    <w:multiLevelType w:val="hybridMultilevel"/>
    <w:tmpl w:val="B96CF5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CB21B2"/>
    <w:multiLevelType w:val="hybridMultilevel"/>
    <w:tmpl w:val="4978F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54D57"/>
    <w:multiLevelType w:val="hybridMultilevel"/>
    <w:tmpl w:val="8728B09C"/>
    <w:lvl w:ilvl="0" w:tplc="43547680">
      <w:start w:val="2"/>
      <w:numFmt w:val="bullet"/>
      <w:lvlText w:val="-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12EB6"/>
    <w:multiLevelType w:val="hybridMultilevel"/>
    <w:tmpl w:val="1F3ED550"/>
    <w:lvl w:ilvl="0" w:tplc="869C6F0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9907F26"/>
    <w:multiLevelType w:val="hybridMultilevel"/>
    <w:tmpl w:val="55AC2544"/>
    <w:lvl w:ilvl="0" w:tplc="A9C6AEB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9B80A56"/>
    <w:multiLevelType w:val="singleLevel"/>
    <w:tmpl w:val="6416F7CE"/>
    <w:lvl w:ilvl="0">
      <w:start w:val="2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F6B2A03"/>
    <w:multiLevelType w:val="multilevel"/>
    <w:tmpl w:val="D778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47" w:hanging="10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4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464226E0"/>
    <w:multiLevelType w:val="hybridMultilevel"/>
    <w:tmpl w:val="2184322C"/>
    <w:lvl w:ilvl="0" w:tplc="D9EAA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346C5"/>
    <w:multiLevelType w:val="hybridMultilevel"/>
    <w:tmpl w:val="C1A68D16"/>
    <w:lvl w:ilvl="0" w:tplc="88244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485C3F"/>
    <w:multiLevelType w:val="hybridMultilevel"/>
    <w:tmpl w:val="4E905A78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2BA6849"/>
    <w:multiLevelType w:val="singleLevel"/>
    <w:tmpl w:val="F15269C6"/>
    <w:lvl w:ilvl="0">
      <w:start w:val="2"/>
      <w:numFmt w:val="decimal"/>
      <w:lvlText w:val="3.2.%1."/>
      <w:legacy w:legacy="1" w:legacySpace="0" w:legacyIndent="580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57505C65"/>
    <w:multiLevelType w:val="hybridMultilevel"/>
    <w:tmpl w:val="EE746F80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59C1025F"/>
    <w:multiLevelType w:val="hybridMultilevel"/>
    <w:tmpl w:val="2C087486"/>
    <w:lvl w:ilvl="0" w:tplc="43547680">
      <w:start w:val="2"/>
      <w:numFmt w:val="bullet"/>
      <w:lvlText w:val="-"/>
      <w:lvlJc w:val="left"/>
      <w:pPr>
        <w:ind w:left="1790" w:hanging="360"/>
      </w:p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CE7605E"/>
    <w:multiLevelType w:val="multilevel"/>
    <w:tmpl w:val="021083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7BCA5446"/>
    <w:multiLevelType w:val="hybridMultilevel"/>
    <w:tmpl w:val="AA88CA20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3"/>
  </w:num>
  <w:num w:numId="5">
    <w:abstractNumId w:val="11"/>
  </w:num>
  <w:num w:numId="6">
    <w:abstractNumId w:val="10"/>
  </w:num>
  <w:num w:numId="7">
    <w:abstractNumId w:val="10"/>
    <w:lvlOverride w:ilvl="0">
      <w:lvl w:ilvl="0">
        <w:start w:val="2"/>
        <w:numFmt w:val="decimal"/>
        <w:lvlText w:val="2.%1."/>
        <w:legacy w:legacy="1" w:legacySpace="0" w:legacyIndent="3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</w:num>
  <w:num w:numId="14">
    <w:abstractNumId w:val="2"/>
  </w:num>
  <w:num w:numId="15">
    <w:abstractNumId w:val="2"/>
  </w:num>
  <w:num w:numId="16">
    <w:abstractNumId w:val="3"/>
  </w:num>
  <w:num w:numId="17">
    <w:abstractNumId w:val="3"/>
  </w:num>
  <w:num w:numId="18">
    <w:abstractNumId w:val="14"/>
  </w:num>
  <w:num w:numId="19">
    <w:abstractNumId w:val="14"/>
  </w:num>
  <w:num w:numId="20">
    <w:abstractNumId w:val="1"/>
  </w:num>
  <w:num w:numId="21">
    <w:abstractNumId w:val="1"/>
  </w:num>
  <w:num w:numId="22">
    <w:abstractNumId w:val="16"/>
  </w:num>
  <w:num w:numId="23">
    <w:abstractNumId w:val="16"/>
  </w:num>
  <w:num w:numId="24">
    <w:abstractNumId w:val="17"/>
  </w:num>
  <w:num w:numId="25">
    <w:abstractNumId w:val="17"/>
  </w:num>
  <w:num w:numId="26">
    <w:abstractNumId w:val="19"/>
  </w:num>
  <w:num w:numId="27">
    <w:abstractNumId w:val="19"/>
  </w:num>
  <w:num w:numId="28">
    <w:abstractNumId w:val="6"/>
  </w:num>
  <w:num w:numId="29">
    <w:abstractNumId w:val="6"/>
  </w:num>
  <w:num w:numId="30">
    <w:abstractNumId w:val="1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F98"/>
    <w:rsid w:val="00000736"/>
    <w:rsid w:val="00000DF7"/>
    <w:rsid w:val="00005724"/>
    <w:rsid w:val="0001043D"/>
    <w:rsid w:val="00016F73"/>
    <w:rsid w:val="000206F0"/>
    <w:rsid w:val="00021CF4"/>
    <w:rsid w:val="00024824"/>
    <w:rsid w:val="00027EF7"/>
    <w:rsid w:val="00031A74"/>
    <w:rsid w:val="00042D32"/>
    <w:rsid w:val="00046232"/>
    <w:rsid w:val="00047C84"/>
    <w:rsid w:val="000502E2"/>
    <w:rsid w:val="00053E2B"/>
    <w:rsid w:val="000606A8"/>
    <w:rsid w:val="00064EBC"/>
    <w:rsid w:val="0006527C"/>
    <w:rsid w:val="00065383"/>
    <w:rsid w:val="00066992"/>
    <w:rsid w:val="00067469"/>
    <w:rsid w:val="0007474C"/>
    <w:rsid w:val="00082873"/>
    <w:rsid w:val="000832FA"/>
    <w:rsid w:val="0008441B"/>
    <w:rsid w:val="00084878"/>
    <w:rsid w:val="00084C84"/>
    <w:rsid w:val="000872AA"/>
    <w:rsid w:val="000921FA"/>
    <w:rsid w:val="000923DB"/>
    <w:rsid w:val="0009386C"/>
    <w:rsid w:val="000950B5"/>
    <w:rsid w:val="000965E6"/>
    <w:rsid w:val="000A052B"/>
    <w:rsid w:val="000B323B"/>
    <w:rsid w:val="000C02F7"/>
    <w:rsid w:val="000C2025"/>
    <w:rsid w:val="000C46BC"/>
    <w:rsid w:val="000C4E2E"/>
    <w:rsid w:val="000C763A"/>
    <w:rsid w:val="000D1524"/>
    <w:rsid w:val="000D1E86"/>
    <w:rsid w:val="000D3F2D"/>
    <w:rsid w:val="000D724B"/>
    <w:rsid w:val="00114E9C"/>
    <w:rsid w:val="00122849"/>
    <w:rsid w:val="00123A1A"/>
    <w:rsid w:val="00126AE3"/>
    <w:rsid w:val="00143673"/>
    <w:rsid w:val="00151CE8"/>
    <w:rsid w:val="00152CFE"/>
    <w:rsid w:val="00167F70"/>
    <w:rsid w:val="001733BD"/>
    <w:rsid w:val="00175740"/>
    <w:rsid w:val="00176E94"/>
    <w:rsid w:val="001802C6"/>
    <w:rsid w:val="0019682C"/>
    <w:rsid w:val="001A2F49"/>
    <w:rsid w:val="001B0DC6"/>
    <w:rsid w:val="001B7755"/>
    <w:rsid w:val="001C27D9"/>
    <w:rsid w:val="001C37F4"/>
    <w:rsid w:val="001C4363"/>
    <w:rsid w:val="001D3678"/>
    <w:rsid w:val="001D641A"/>
    <w:rsid w:val="001E1C90"/>
    <w:rsid w:val="001E2321"/>
    <w:rsid w:val="001E2E8C"/>
    <w:rsid w:val="001E3862"/>
    <w:rsid w:val="001E44ED"/>
    <w:rsid w:val="00200305"/>
    <w:rsid w:val="00202A06"/>
    <w:rsid w:val="0020768A"/>
    <w:rsid w:val="00215DE5"/>
    <w:rsid w:val="00217361"/>
    <w:rsid w:val="00223F15"/>
    <w:rsid w:val="002308E0"/>
    <w:rsid w:val="00232006"/>
    <w:rsid w:val="0023742B"/>
    <w:rsid w:val="002445FF"/>
    <w:rsid w:val="002475D8"/>
    <w:rsid w:val="00250DDF"/>
    <w:rsid w:val="00256CA1"/>
    <w:rsid w:val="00267059"/>
    <w:rsid w:val="0027079A"/>
    <w:rsid w:val="002724D6"/>
    <w:rsid w:val="00277F0E"/>
    <w:rsid w:val="002835AF"/>
    <w:rsid w:val="002877A0"/>
    <w:rsid w:val="00290595"/>
    <w:rsid w:val="002934CD"/>
    <w:rsid w:val="002935CE"/>
    <w:rsid w:val="00293725"/>
    <w:rsid w:val="002A2D0D"/>
    <w:rsid w:val="002A69F5"/>
    <w:rsid w:val="002B354F"/>
    <w:rsid w:val="002C393B"/>
    <w:rsid w:val="002C3EF1"/>
    <w:rsid w:val="002C4111"/>
    <w:rsid w:val="002D02CD"/>
    <w:rsid w:val="002D2A44"/>
    <w:rsid w:val="002D5B1B"/>
    <w:rsid w:val="002E0366"/>
    <w:rsid w:val="002E343B"/>
    <w:rsid w:val="002F073A"/>
    <w:rsid w:val="002F3DF3"/>
    <w:rsid w:val="00300D67"/>
    <w:rsid w:val="00307EC7"/>
    <w:rsid w:val="003210E2"/>
    <w:rsid w:val="00322271"/>
    <w:rsid w:val="00332AD1"/>
    <w:rsid w:val="0033422A"/>
    <w:rsid w:val="003349EF"/>
    <w:rsid w:val="003364F7"/>
    <w:rsid w:val="00340443"/>
    <w:rsid w:val="00342D0D"/>
    <w:rsid w:val="00344FBA"/>
    <w:rsid w:val="00345215"/>
    <w:rsid w:val="0035036A"/>
    <w:rsid w:val="00353871"/>
    <w:rsid w:val="0035465C"/>
    <w:rsid w:val="00354D80"/>
    <w:rsid w:val="0036715A"/>
    <w:rsid w:val="00370408"/>
    <w:rsid w:val="00373EE8"/>
    <w:rsid w:val="003757FF"/>
    <w:rsid w:val="00377D51"/>
    <w:rsid w:val="0038127F"/>
    <w:rsid w:val="00385176"/>
    <w:rsid w:val="00385455"/>
    <w:rsid w:val="00385672"/>
    <w:rsid w:val="0038643E"/>
    <w:rsid w:val="00390033"/>
    <w:rsid w:val="003905C4"/>
    <w:rsid w:val="0039180D"/>
    <w:rsid w:val="003933B7"/>
    <w:rsid w:val="003942F0"/>
    <w:rsid w:val="0039463A"/>
    <w:rsid w:val="003A08D9"/>
    <w:rsid w:val="003A1EAC"/>
    <w:rsid w:val="003A5972"/>
    <w:rsid w:val="003A6BE9"/>
    <w:rsid w:val="003B4CAA"/>
    <w:rsid w:val="003C0E0A"/>
    <w:rsid w:val="003C59EB"/>
    <w:rsid w:val="003C5F05"/>
    <w:rsid w:val="003D1457"/>
    <w:rsid w:val="003D209C"/>
    <w:rsid w:val="003D234E"/>
    <w:rsid w:val="003E3EC0"/>
    <w:rsid w:val="003E6F7E"/>
    <w:rsid w:val="003F0525"/>
    <w:rsid w:val="003F358E"/>
    <w:rsid w:val="003F6355"/>
    <w:rsid w:val="00401E17"/>
    <w:rsid w:val="004103D7"/>
    <w:rsid w:val="004140B7"/>
    <w:rsid w:val="00416761"/>
    <w:rsid w:val="00420D25"/>
    <w:rsid w:val="00421883"/>
    <w:rsid w:val="00421A95"/>
    <w:rsid w:val="00423EEB"/>
    <w:rsid w:val="00424978"/>
    <w:rsid w:val="00441E2A"/>
    <w:rsid w:val="00446981"/>
    <w:rsid w:val="00447617"/>
    <w:rsid w:val="00450087"/>
    <w:rsid w:val="004516D1"/>
    <w:rsid w:val="00456EA7"/>
    <w:rsid w:val="00460BF3"/>
    <w:rsid w:val="0046277F"/>
    <w:rsid w:val="00464CE8"/>
    <w:rsid w:val="00470843"/>
    <w:rsid w:val="00480C42"/>
    <w:rsid w:val="00485816"/>
    <w:rsid w:val="00490C6C"/>
    <w:rsid w:val="00493823"/>
    <w:rsid w:val="004939C7"/>
    <w:rsid w:val="00494CEF"/>
    <w:rsid w:val="004960D4"/>
    <w:rsid w:val="004968CA"/>
    <w:rsid w:val="004A0133"/>
    <w:rsid w:val="004A0765"/>
    <w:rsid w:val="004A0B33"/>
    <w:rsid w:val="004A6048"/>
    <w:rsid w:val="004A60A6"/>
    <w:rsid w:val="004A717E"/>
    <w:rsid w:val="004B4E53"/>
    <w:rsid w:val="004C1EEF"/>
    <w:rsid w:val="004C38DF"/>
    <w:rsid w:val="004C6FD8"/>
    <w:rsid w:val="004C7AFE"/>
    <w:rsid w:val="004C7B00"/>
    <w:rsid w:val="004D0BA9"/>
    <w:rsid w:val="004D0FBD"/>
    <w:rsid w:val="004D164E"/>
    <w:rsid w:val="004D2F48"/>
    <w:rsid w:val="004D6703"/>
    <w:rsid w:val="004D7A9A"/>
    <w:rsid w:val="004E303B"/>
    <w:rsid w:val="004F21E1"/>
    <w:rsid w:val="004F46E5"/>
    <w:rsid w:val="004F7551"/>
    <w:rsid w:val="005034E7"/>
    <w:rsid w:val="00512570"/>
    <w:rsid w:val="0051364F"/>
    <w:rsid w:val="00526D41"/>
    <w:rsid w:val="00533481"/>
    <w:rsid w:val="00535F0A"/>
    <w:rsid w:val="00537E9E"/>
    <w:rsid w:val="00540929"/>
    <w:rsid w:val="005419BF"/>
    <w:rsid w:val="00543C96"/>
    <w:rsid w:val="00543C9A"/>
    <w:rsid w:val="0055221E"/>
    <w:rsid w:val="00556C69"/>
    <w:rsid w:val="005645F0"/>
    <w:rsid w:val="005657A1"/>
    <w:rsid w:val="00566EA9"/>
    <w:rsid w:val="00571213"/>
    <w:rsid w:val="0057495D"/>
    <w:rsid w:val="005849CC"/>
    <w:rsid w:val="00584A2B"/>
    <w:rsid w:val="00587DFA"/>
    <w:rsid w:val="00591AF8"/>
    <w:rsid w:val="005975AD"/>
    <w:rsid w:val="005A6C3C"/>
    <w:rsid w:val="005A723E"/>
    <w:rsid w:val="005B1B94"/>
    <w:rsid w:val="005B490E"/>
    <w:rsid w:val="005B5AD1"/>
    <w:rsid w:val="005C3C2F"/>
    <w:rsid w:val="005C3EF3"/>
    <w:rsid w:val="005C42C3"/>
    <w:rsid w:val="005C45B4"/>
    <w:rsid w:val="005C6198"/>
    <w:rsid w:val="005C6D95"/>
    <w:rsid w:val="005C71E0"/>
    <w:rsid w:val="005D28A9"/>
    <w:rsid w:val="005E08C7"/>
    <w:rsid w:val="005E34DB"/>
    <w:rsid w:val="005E76BD"/>
    <w:rsid w:val="005F2F23"/>
    <w:rsid w:val="00601237"/>
    <w:rsid w:val="00607246"/>
    <w:rsid w:val="006120F8"/>
    <w:rsid w:val="006150EF"/>
    <w:rsid w:val="00616A8A"/>
    <w:rsid w:val="006267CB"/>
    <w:rsid w:val="00626931"/>
    <w:rsid w:val="00626CE3"/>
    <w:rsid w:val="0062787C"/>
    <w:rsid w:val="006312E5"/>
    <w:rsid w:val="00632DF9"/>
    <w:rsid w:val="006457DF"/>
    <w:rsid w:val="006471A4"/>
    <w:rsid w:val="00650DBC"/>
    <w:rsid w:val="0065109B"/>
    <w:rsid w:val="00654F64"/>
    <w:rsid w:val="00656B6A"/>
    <w:rsid w:val="00656CC2"/>
    <w:rsid w:val="00657682"/>
    <w:rsid w:val="0066520A"/>
    <w:rsid w:val="006714B2"/>
    <w:rsid w:val="00674441"/>
    <w:rsid w:val="0067664F"/>
    <w:rsid w:val="0068352C"/>
    <w:rsid w:val="00685EDD"/>
    <w:rsid w:val="006865CD"/>
    <w:rsid w:val="00686735"/>
    <w:rsid w:val="00691490"/>
    <w:rsid w:val="006A061C"/>
    <w:rsid w:val="006A56AC"/>
    <w:rsid w:val="006A7C6F"/>
    <w:rsid w:val="006B1878"/>
    <w:rsid w:val="006B3839"/>
    <w:rsid w:val="006B480F"/>
    <w:rsid w:val="006B4C7A"/>
    <w:rsid w:val="006B7609"/>
    <w:rsid w:val="006C2278"/>
    <w:rsid w:val="006C56FB"/>
    <w:rsid w:val="006D0E68"/>
    <w:rsid w:val="006D3DD6"/>
    <w:rsid w:val="006E0C91"/>
    <w:rsid w:val="006E20E2"/>
    <w:rsid w:val="006E50B6"/>
    <w:rsid w:val="006E694A"/>
    <w:rsid w:val="00700828"/>
    <w:rsid w:val="00702107"/>
    <w:rsid w:val="00721321"/>
    <w:rsid w:val="007262AB"/>
    <w:rsid w:val="00726B6B"/>
    <w:rsid w:val="007360C9"/>
    <w:rsid w:val="00736CAC"/>
    <w:rsid w:val="007408D8"/>
    <w:rsid w:val="00741A78"/>
    <w:rsid w:val="00742E9D"/>
    <w:rsid w:val="00745110"/>
    <w:rsid w:val="00750074"/>
    <w:rsid w:val="00756D0D"/>
    <w:rsid w:val="00760A6E"/>
    <w:rsid w:val="00760B3F"/>
    <w:rsid w:val="0076133F"/>
    <w:rsid w:val="00765388"/>
    <w:rsid w:val="00770C5C"/>
    <w:rsid w:val="0077189D"/>
    <w:rsid w:val="00783C79"/>
    <w:rsid w:val="0078734F"/>
    <w:rsid w:val="00791906"/>
    <w:rsid w:val="00797451"/>
    <w:rsid w:val="007A4516"/>
    <w:rsid w:val="007B6D59"/>
    <w:rsid w:val="007C16A6"/>
    <w:rsid w:val="007C7885"/>
    <w:rsid w:val="007D1F0F"/>
    <w:rsid w:val="007D3B7E"/>
    <w:rsid w:val="007D57D1"/>
    <w:rsid w:val="007D5B3D"/>
    <w:rsid w:val="007D7C59"/>
    <w:rsid w:val="007E1A93"/>
    <w:rsid w:val="007E4DEA"/>
    <w:rsid w:val="007E587C"/>
    <w:rsid w:val="007F11DB"/>
    <w:rsid w:val="007F75A4"/>
    <w:rsid w:val="008009C8"/>
    <w:rsid w:val="0080212D"/>
    <w:rsid w:val="00803613"/>
    <w:rsid w:val="0080486E"/>
    <w:rsid w:val="00811A1A"/>
    <w:rsid w:val="00812103"/>
    <w:rsid w:val="00812441"/>
    <w:rsid w:val="00823318"/>
    <w:rsid w:val="00836D2D"/>
    <w:rsid w:val="0084065A"/>
    <w:rsid w:val="00851ADD"/>
    <w:rsid w:val="00852C8E"/>
    <w:rsid w:val="008557D4"/>
    <w:rsid w:val="00855D40"/>
    <w:rsid w:val="008601E5"/>
    <w:rsid w:val="00861621"/>
    <w:rsid w:val="00861F13"/>
    <w:rsid w:val="008766EF"/>
    <w:rsid w:val="00877F09"/>
    <w:rsid w:val="0088194D"/>
    <w:rsid w:val="008825A9"/>
    <w:rsid w:val="008A2CAE"/>
    <w:rsid w:val="008A3A43"/>
    <w:rsid w:val="008A65D7"/>
    <w:rsid w:val="008A6CF3"/>
    <w:rsid w:val="008B1B32"/>
    <w:rsid w:val="008B6144"/>
    <w:rsid w:val="008B71BD"/>
    <w:rsid w:val="008C54AA"/>
    <w:rsid w:val="008D53ED"/>
    <w:rsid w:val="008E0B0A"/>
    <w:rsid w:val="008E1546"/>
    <w:rsid w:val="008E1B15"/>
    <w:rsid w:val="008E79E0"/>
    <w:rsid w:val="008F116D"/>
    <w:rsid w:val="008F519A"/>
    <w:rsid w:val="00904C7B"/>
    <w:rsid w:val="0090612C"/>
    <w:rsid w:val="00915695"/>
    <w:rsid w:val="00920A33"/>
    <w:rsid w:val="00923FE6"/>
    <w:rsid w:val="00930506"/>
    <w:rsid w:val="0093431D"/>
    <w:rsid w:val="00935208"/>
    <w:rsid w:val="00935EDD"/>
    <w:rsid w:val="00941045"/>
    <w:rsid w:val="00954FC8"/>
    <w:rsid w:val="00955BBB"/>
    <w:rsid w:val="009566E0"/>
    <w:rsid w:val="00961A27"/>
    <w:rsid w:val="00962931"/>
    <w:rsid w:val="009674F2"/>
    <w:rsid w:val="0097129F"/>
    <w:rsid w:val="0097328B"/>
    <w:rsid w:val="00976F1B"/>
    <w:rsid w:val="009808F8"/>
    <w:rsid w:val="00984F26"/>
    <w:rsid w:val="00986CAD"/>
    <w:rsid w:val="00987511"/>
    <w:rsid w:val="009900D9"/>
    <w:rsid w:val="009915DB"/>
    <w:rsid w:val="00992973"/>
    <w:rsid w:val="0099629E"/>
    <w:rsid w:val="009A1DFB"/>
    <w:rsid w:val="009A49DB"/>
    <w:rsid w:val="009B05E9"/>
    <w:rsid w:val="009B0C23"/>
    <w:rsid w:val="009D107A"/>
    <w:rsid w:val="009D426F"/>
    <w:rsid w:val="009E0ADA"/>
    <w:rsid w:val="009E5D9F"/>
    <w:rsid w:val="009F523E"/>
    <w:rsid w:val="00A01C21"/>
    <w:rsid w:val="00A022E8"/>
    <w:rsid w:val="00A02B37"/>
    <w:rsid w:val="00A02BC8"/>
    <w:rsid w:val="00A1644D"/>
    <w:rsid w:val="00A30A1E"/>
    <w:rsid w:val="00A32943"/>
    <w:rsid w:val="00A33DF6"/>
    <w:rsid w:val="00A357E5"/>
    <w:rsid w:val="00A4465E"/>
    <w:rsid w:val="00A44CBF"/>
    <w:rsid w:val="00A44E0F"/>
    <w:rsid w:val="00A44EAE"/>
    <w:rsid w:val="00A462BD"/>
    <w:rsid w:val="00A527D2"/>
    <w:rsid w:val="00A54A69"/>
    <w:rsid w:val="00A55DBA"/>
    <w:rsid w:val="00A566EB"/>
    <w:rsid w:val="00A6001E"/>
    <w:rsid w:val="00A62DBB"/>
    <w:rsid w:val="00A64ED4"/>
    <w:rsid w:val="00A71116"/>
    <w:rsid w:val="00A7302C"/>
    <w:rsid w:val="00A76727"/>
    <w:rsid w:val="00A76921"/>
    <w:rsid w:val="00A80FDE"/>
    <w:rsid w:val="00A83B3A"/>
    <w:rsid w:val="00A85847"/>
    <w:rsid w:val="00A95B75"/>
    <w:rsid w:val="00A95B8B"/>
    <w:rsid w:val="00AA7BE1"/>
    <w:rsid w:val="00AB08B7"/>
    <w:rsid w:val="00AB6965"/>
    <w:rsid w:val="00AB7147"/>
    <w:rsid w:val="00AC2E5C"/>
    <w:rsid w:val="00AC429C"/>
    <w:rsid w:val="00AD2517"/>
    <w:rsid w:val="00AE01F2"/>
    <w:rsid w:val="00AE0C43"/>
    <w:rsid w:val="00AE5B61"/>
    <w:rsid w:val="00AE6229"/>
    <w:rsid w:val="00AE7388"/>
    <w:rsid w:val="00AF36D1"/>
    <w:rsid w:val="00AF4879"/>
    <w:rsid w:val="00AF594D"/>
    <w:rsid w:val="00B026AF"/>
    <w:rsid w:val="00B048FA"/>
    <w:rsid w:val="00B0639B"/>
    <w:rsid w:val="00B10B86"/>
    <w:rsid w:val="00B167D3"/>
    <w:rsid w:val="00B20A6E"/>
    <w:rsid w:val="00B22508"/>
    <w:rsid w:val="00B26040"/>
    <w:rsid w:val="00B270DD"/>
    <w:rsid w:val="00B30D37"/>
    <w:rsid w:val="00B40D43"/>
    <w:rsid w:val="00B41147"/>
    <w:rsid w:val="00B42402"/>
    <w:rsid w:val="00B45A55"/>
    <w:rsid w:val="00B54D9A"/>
    <w:rsid w:val="00B61F64"/>
    <w:rsid w:val="00B72A56"/>
    <w:rsid w:val="00B7526D"/>
    <w:rsid w:val="00B82D88"/>
    <w:rsid w:val="00B85325"/>
    <w:rsid w:val="00B86658"/>
    <w:rsid w:val="00B90723"/>
    <w:rsid w:val="00B90EA9"/>
    <w:rsid w:val="00B91642"/>
    <w:rsid w:val="00B9183D"/>
    <w:rsid w:val="00B943B9"/>
    <w:rsid w:val="00BA2AC4"/>
    <w:rsid w:val="00BA5877"/>
    <w:rsid w:val="00BB1453"/>
    <w:rsid w:val="00BC06B1"/>
    <w:rsid w:val="00BC6C8E"/>
    <w:rsid w:val="00BC7316"/>
    <w:rsid w:val="00BC7E01"/>
    <w:rsid w:val="00BD7E2D"/>
    <w:rsid w:val="00BE089B"/>
    <w:rsid w:val="00BE0B56"/>
    <w:rsid w:val="00BE3196"/>
    <w:rsid w:val="00BE34FB"/>
    <w:rsid w:val="00BE44B8"/>
    <w:rsid w:val="00BE57F6"/>
    <w:rsid w:val="00C007B7"/>
    <w:rsid w:val="00C01AEA"/>
    <w:rsid w:val="00C03DAF"/>
    <w:rsid w:val="00C063ED"/>
    <w:rsid w:val="00C07C01"/>
    <w:rsid w:val="00C10F51"/>
    <w:rsid w:val="00C12753"/>
    <w:rsid w:val="00C14E01"/>
    <w:rsid w:val="00C20467"/>
    <w:rsid w:val="00C20DB4"/>
    <w:rsid w:val="00C22665"/>
    <w:rsid w:val="00C257D1"/>
    <w:rsid w:val="00C27692"/>
    <w:rsid w:val="00C3292F"/>
    <w:rsid w:val="00C3738A"/>
    <w:rsid w:val="00C37504"/>
    <w:rsid w:val="00C50E47"/>
    <w:rsid w:val="00C57A9A"/>
    <w:rsid w:val="00C62039"/>
    <w:rsid w:val="00C63497"/>
    <w:rsid w:val="00C64B1F"/>
    <w:rsid w:val="00C656FA"/>
    <w:rsid w:val="00C658E6"/>
    <w:rsid w:val="00C77550"/>
    <w:rsid w:val="00C80EFA"/>
    <w:rsid w:val="00C858FE"/>
    <w:rsid w:val="00C878F1"/>
    <w:rsid w:val="00C941D0"/>
    <w:rsid w:val="00C96822"/>
    <w:rsid w:val="00CA303E"/>
    <w:rsid w:val="00CA48CE"/>
    <w:rsid w:val="00CB0949"/>
    <w:rsid w:val="00CB1000"/>
    <w:rsid w:val="00CC0CF7"/>
    <w:rsid w:val="00CC1392"/>
    <w:rsid w:val="00CD25D0"/>
    <w:rsid w:val="00CD3918"/>
    <w:rsid w:val="00CE0CAB"/>
    <w:rsid w:val="00CE36C8"/>
    <w:rsid w:val="00CE77D5"/>
    <w:rsid w:val="00D00C25"/>
    <w:rsid w:val="00D03C33"/>
    <w:rsid w:val="00D060A3"/>
    <w:rsid w:val="00D062CA"/>
    <w:rsid w:val="00D064AB"/>
    <w:rsid w:val="00D074C2"/>
    <w:rsid w:val="00D106CA"/>
    <w:rsid w:val="00D12D4F"/>
    <w:rsid w:val="00D1763F"/>
    <w:rsid w:val="00D20A9E"/>
    <w:rsid w:val="00D2285B"/>
    <w:rsid w:val="00D23C59"/>
    <w:rsid w:val="00D23F07"/>
    <w:rsid w:val="00D26A38"/>
    <w:rsid w:val="00D3082E"/>
    <w:rsid w:val="00D31E52"/>
    <w:rsid w:val="00D31F8A"/>
    <w:rsid w:val="00D351E2"/>
    <w:rsid w:val="00D37F60"/>
    <w:rsid w:val="00D40456"/>
    <w:rsid w:val="00D45BF7"/>
    <w:rsid w:val="00D508B2"/>
    <w:rsid w:val="00D54A09"/>
    <w:rsid w:val="00D57B55"/>
    <w:rsid w:val="00D60052"/>
    <w:rsid w:val="00D7348A"/>
    <w:rsid w:val="00D75299"/>
    <w:rsid w:val="00D75713"/>
    <w:rsid w:val="00D7586F"/>
    <w:rsid w:val="00D8430E"/>
    <w:rsid w:val="00D857ED"/>
    <w:rsid w:val="00D86CF7"/>
    <w:rsid w:val="00D87479"/>
    <w:rsid w:val="00D87FB8"/>
    <w:rsid w:val="00D90D54"/>
    <w:rsid w:val="00D92DF6"/>
    <w:rsid w:val="00DA7930"/>
    <w:rsid w:val="00DB00C3"/>
    <w:rsid w:val="00DB150E"/>
    <w:rsid w:val="00DB25EC"/>
    <w:rsid w:val="00DB2AB1"/>
    <w:rsid w:val="00DB40AC"/>
    <w:rsid w:val="00DC1ED1"/>
    <w:rsid w:val="00DE5BCD"/>
    <w:rsid w:val="00DE777D"/>
    <w:rsid w:val="00DF0D36"/>
    <w:rsid w:val="00DF22EE"/>
    <w:rsid w:val="00DF378E"/>
    <w:rsid w:val="00DF735A"/>
    <w:rsid w:val="00DF7C15"/>
    <w:rsid w:val="00E014C7"/>
    <w:rsid w:val="00E0169F"/>
    <w:rsid w:val="00E07BA4"/>
    <w:rsid w:val="00E16415"/>
    <w:rsid w:val="00E24271"/>
    <w:rsid w:val="00E25E09"/>
    <w:rsid w:val="00E32DAE"/>
    <w:rsid w:val="00E40B54"/>
    <w:rsid w:val="00E41BB1"/>
    <w:rsid w:val="00E42004"/>
    <w:rsid w:val="00E4491F"/>
    <w:rsid w:val="00E56107"/>
    <w:rsid w:val="00E56501"/>
    <w:rsid w:val="00E622EA"/>
    <w:rsid w:val="00E70421"/>
    <w:rsid w:val="00E83B64"/>
    <w:rsid w:val="00E8518F"/>
    <w:rsid w:val="00E92A9B"/>
    <w:rsid w:val="00E932D7"/>
    <w:rsid w:val="00EB3709"/>
    <w:rsid w:val="00EB4D0C"/>
    <w:rsid w:val="00EB5B8F"/>
    <w:rsid w:val="00EC176F"/>
    <w:rsid w:val="00EC2F4C"/>
    <w:rsid w:val="00ED27B1"/>
    <w:rsid w:val="00ED3C30"/>
    <w:rsid w:val="00ED3D0E"/>
    <w:rsid w:val="00ED44A9"/>
    <w:rsid w:val="00EE2503"/>
    <w:rsid w:val="00EE7042"/>
    <w:rsid w:val="00EF169E"/>
    <w:rsid w:val="00EF4321"/>
    <w:rsid w:val="00EF6BE3"/>
    <w:rsid w:val="00F04BEB"/>
    <w:rsid w:val="00F0640A"/>
    <w:rsid w:val="00F127D6"/>
    <w:rsid w:val="00F16B26"/>
    <w:rsid w:val="00F21CBC"/>
    <w:rsid w:val="00F31D70"/>
    <w:rsid w:val="00F35268"/>
    <w:rsid w:val="00F41981"/>
    <w:rsid w:val="00F4310E"/>
    <w:rsid w:val="00F5451E"/>
    <w:rsid w:val="00F56F02"/>
    <w:rsid w:val="00F618A5"/>
    <w:rsid w:val="00F64F98"/>
    <w:rsid w:val="00F669B7"/>
    <w:rsid w:val="00F67039"/>
    <w:rsid w:val="00F76AAF"/>
    <w:rsid w:val="00F77DED"/>
    <w:rsid w:val="00F83AEA"/>
    <w:rsid w:val="00F94A60"/>
    <w:rsid w:val="00F950CB"/>
    <w:rsid w:val="00F95CC1"/>
    <w:rsid w:val="00F96717"/>
    <w:rsid w:val="00FA1DCE"/>
    <w:rsid w:val="00FA3F45"/>
    <w:rsid w:val="00FA645F"/>
    <w:rsid w:val="00FB044B"/>
    <w:rsid w:val="00FB0F44"/>
    <w:rsid w:val="00FB7CF1"/>
    <w:rsid w:val="00FC4793"/>
    <w:rsid w:val="00FC754B"/>
    <w:rsid w:val="00FD2573"/>
    <w:rsid w:val="00FE0571"/>
    <w:rsid w:val="00FE3BAD"/>
    <w:rsid w:val="00FE42E8"/>
    <w:rsid w:val="00FE5747"/>
    <w:rsid w:val="00FF1799"/>
    <w:rsid w:val="00FF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8E49E3"/>
  <w15:docId w15:val="{F2E78D24-EA5F-4676-A25D-D669E6B6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6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B6D59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09386C"/>
    <w:rPr>
      <w:b/>
    </w:rPr>
  </w:style>
  <w:style w:type="character" w:customStyle="1" w:styleId="Absatz-Standardschriftart">
    <w:name w:val="Absatz-Standardschriftart"/>
    <w:rsid w:val="0009386C"/>
  </w:style>
  <w:style w:type="character" w:customStyle="1" w:styleId="WW-Absatz-Standardschriftart">
    <w:name w:val="WW-Absatz-Standardschriftart"/>
    <w:rsid w:val="0009386C"/>
  </w:style>
  <w:style w:type="character" w:customStyle="1" w:styleId="WW-Absatz-Standardschriftart1">
    <w:name w:val="WW-Absatz-Standardschriftart1"/>
    <w:rsid w:val="0009386C"/>
  </w:style>
  <w:style w:type="character" w:customStyle="1" w:styleId="WW-Absatz-Standardschriftart11">
    <w:name w:val="WW-Absatz-Standardschriftart11"/>
    <w:rsid w:val="0009386C"/>
  </w:style>
  <w:style w:type="character" w:customStyle="1" w:styleId="WW-Absatz-Standardschriftart111">
    <w:name w:val="WW-Absatz-Standardschriftart111"/>
    <w:rsid w:val="0009386C"/>
  </w:style>
  <w:style w:type="character" w:customStyle="1" w:styleId="WW-Absatz-Standardschriftart1111">
    <w:name w:val="WW-Absatz-Standardschriftart1111"/>
    <w:rsid w:val="0009386C"/>
  </w:style>
  <w:style w:type="character" w:customStyle="1" w:styleId="WW-Absatz-Standardschriftart11111">
    <w:name w:val="WW-Absatz-Standardschriftart11111"/>
    <w:rsid w:val="0009386C"/>
  </w:style>
  <w:style w:type="character" w:customStyle="1" w:styleId="WW-Absatz-Standardschriftart111111">
    <w:name w:val="WW-Absatz-Standardschriftart111111"/>
    <w:rsid w:val="0009386C"/>
  </w:style>
  <w:style w:type="character" w:customStyle="1" w:styleId="WW-Absatz-Standardschriftart1111111">
    <w:name w:val="WW-Absatz-Standardschriftart1111111"/>
    <w:rsid w:val="0009386C"/>
  </w:style>
  <w:style w:type="character" w:customStyle="1" w:styleId="WW-Absatz-Standardschriftart11111111">
    <w:name w:val="WW-Absatz-Standardschriftart11111111"/>
    <w:rsid w:val="0009386C"/>
  </w:style>
  <w:style w:type="character" w:customStyle="1" w:styleId="WW-Absatz-Standardschriftart111111111">
    <w:name w:val="WW-Absatz-Standardschriftart111111111"/>
    <w:rsid w:val="0009386C"/>
  </w:style>
  <w:style w:type="character" w:customStyle="1" w:styleId="WW8Num4z0">
    <w:name w:val="WW8Num4z0"/>
    <w:rsid w:val="0009386C"/>
    <w:rPr>
      <w:u w:val="single"/>
    </w:rPr>
  </w:style>
  <w:style w:type="character" w:customStyle="1" w:styleId="WW-Absatz-Standardschriftart1111111111">
    <w:name w:val="WW-Absatz-Standardschriftart1111111111"/>
    <w:rsid w:val="0009386C"/>
  </w:style>
  <w:style w:type="character" w:customStyle="1" w:styleId="2">
    <w:name w:val="Основной шрифт абзаца2"/>
    <w:rsid w:val="0009386C"/>
  </w:style>
  <w:style w:type="character" w:customStyle="1" w:styleId="WW-Absatz-Standardschriftart11111111111">
    <w:name w:val="WW-Absatz-Standardschriftart11111111111"/>
    <w:rsid w:val="0009386C"/>
  </w:style>
  <w:style w:type="character" w:customStyle="1" w:styleId="WW-Absatz-Standardschriftart111111111111">
    <w:name w:val="WW-Absatz-Standardschriftart111111111111"/>
    <w:rsid w:val="0009386C"/>
  </w:style>
  <w:style w:type="character" w:customStyle="1" w:styleId="WW-Absatz-Standardschriftart1111111111111">
    <w:name w:val="WW-Absatz-Standardschriftart1111111111111"/>
    <w:rsid w:val="0009386C"/>
  </w:style>
  <w:style w:type="character" w:customStyle="1" w:styleId="WW-Absatz-Standardschriftart11111111111111">
    <w:name w:val="WW-Absatz-Standardschriftart11111111111111"/>
    <w:rsid w:val="0009386C"/>
  </w:style>
  <w:style w:type="character" w:customStyle="1" w:styleId="WW-Absatz-Standardschriftart111111111111111">
    <w:name w:val="WW-Absatz-Standardschriftart111111111111111"/>
    <w:rsid w:val="0009386C"/>
  </w:style>
  <w:style w:type="character" w:customStyle="1" w:styleId="WW-Absatz-Standardschriftart1111111111111111">
    <w:name w:val="WW-Absatz-Standardschriftart1111111111111111"/>
    <w:rsid w:val="0009386C"/>
  </w:style>
  <w:style w:type="character" w:customStyle="1" w:styleId="WW-Absatz-Standardschriftart11111111111111111">
    <w:name w:val="WW-Absatz-Standardschriftart11111111111111111"/>
    <w:rsid w:val="0009386C"/>
  </w:style>
  <w:style w:type="character" w:customStyle="1" w:styleId="WW-Absatz-Standardschriftart111111111111111111">
    <w:name w:val="WW-Absatz-Standardschriftart111111111111111111"/>
    <w:rsid w:val="0009386C"/>
  </w:style>
  <w:style w:type="character" w:customStyle="1" w:styleId="WW-Absatz-Standardschriftart1111111111111111111">
    <w:name w:val="WW-Absatz-Standardschriftart1111111111111111111"/>
    <w:rsid w:val="0009386C"/>
  </w:style>
  <w:style w:type="character" w:customStyle="1" w:styleId="WW-Absatz-Standardschriftart11111111111111111111">
    <w:name w:val="WW-Absatz-Standardschriftart11111111111111111111"/>
    <w:rsid w:val="0009386C"/>
  </w:style>
  <w:style w:type="character" w:customStyle="1" w:styleId="WW-Absatz-Standardschriftart111111111111111111111">
    <w:name w:val="WW-Absatz-Standardschriftart111111111111111111111"/>
    <w:rsid w:val="0009386C"/>
  </w:style>
  <w:style w:type="character" w:customStyle="1" w:styleId="WW-Absatz-Standardschriftart1111111111111111111111">
    <w:name w:val="WW-Absatz-Standardschriftart1111111111111111111111"/>
    <w:rsid w:val="0009386C"/>
  </w:style>
  <w:style w:type="character" w:customStyle="1" w:styleId="WW-Absatz-Standardschriftart11111111111111111111111">
    <w:name w:val="WW-Absatz-Standardschriftart11111111111111111111111"/>
    <w:rsid w:val="0009386C"/>
  </w:style>
  <w:style w:type="character" w:customStyle="1" w:styleId="WW-Absatz-Standardschriftart111111111111111111111111">
    <w:name w:val="WW-Absatz-Standardschriftart111111111111111111111111"/>
    <w:rsid w:val="0009386C"/>
  </w:style>
  <w:style w:type="character" w:customStyle="1" w:styleId="WW-Absatz-Standardschriftart1111111111111111111111111">
    <w:name w:val="WW-Absatz-Standardschriftart1111111111111111111111111"/>
    <w:rsid w:val="0009386C"/>
  </w:style>
  <w:style w:type="character" w:customStyle="1" w:styleId="WW8Num5z0">
    <w:name w:val="WW8Num5z0"/>
    <w:rsid w:val="0009386C"/>
    <w:rPr>
      <w:b/>
      <w:u w:val="single"/>
    </w:rPr>
  </w:style>
  <w:style w:type="character" w:customStyle="1" w:styleId="11">
    <w:name w:val="Основной шрифт абзаца1"/>
    <w:rsid w:val="0009386C"/>
  </w:style>
  <w:style w:type="character" w:customStyle="1" w:styleId="a3">
    <w:name w:val="Маркеры списка"/>
    <w:rsid w:val="0009386C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09386C"/>
  </w:style>
  <w:style w:type="character" w:styleId="a5">
    <w:name w:val="Hyperlink"/>
    <w:rsid w:val="0009386C"/>
    <w:rPr>
      <w:color w:val="000080"/>
      <w:u w:val="single"/>
    </w:rPr>
  </w:style>
  <w:style w:type="character" w:customStyle="1" w:styleId="a6">
    <w:name w:val="Цветовое выделение"/>
    <w:uiPriority w:val="99"/>
    <w:rsid w:val="0009386C"/>
    <w:rPr>
      <w:b/>
      <w:color w:val="000080"/>
    </w:rPr>
  </w:style>
  <w:style w:type="paragraph" w:customStyle="1" w:styleId="12">
    <w:name w:val="Заголовок1"/>
    <w:basedOn w:val="a"/>
    <w:next w:val="a7"/>
    <w:rsid w:val="0009386C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7">
    <w:name w:val="Body Text"/>
    <w:basedOn w:val="a"/>
    <w:link w:val="a8"/>
    <w:rsid w:val="0009386C"/>
    <w:pPr>
      <w:spacing w:after="120"/>
    </w:pPr>
  </w:style>
  <w:style w:type="paragraph" w:styleId="a9">
    <w:name w:val="List"/>
    <w:basedOn w:val="a7"/>
    <w:rsid w:val="0009386C"/>
    <w:rPr>
      <w:rFonts w:cs="Tahoma"/>
    </w:rPr>
  </w:style>
  <w:style w:type="paragraph" w:customStyle="1" w:styleId="20">
    <w:name w:val="Название2"/>
    <w:basedOn w:val="a"/>
    <w:rsid w:val="0009386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09386C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09386C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09386C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rsid w:val="0009386C"/>
    <w:pPr>
      <w:suppressLineNumbers/>
    </w:pPr>
  </w:style>
  <w:style w:type="paragraph" w:customStyle="1" w:styleId="ab">
    <w:name w:val="Заголовок таблицы"/>
    <w:basedOn w:val="aa"/>
    <w:rsid w:val="0009386C"/>
    <w:pPr>
      <w:jc w:val="center"/>
    </w:pPr>
    <w:rPr>
      <w:b/>
      <w:bCs/>
    </w:rPr>
  </w:style>
  <w:style w:type="paragraph" w:customStyle="1" w:styleId="ConsPlusNormal">
    <w:name w:val="ConsPlusNormal"/>
    <w:rsid w:val="0009386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c">
    <w:name w:val="Нормальный (таблица)"/>
    <w:basedOn w:val="a"/>
    <w:next w:val="a"/>
    <w:rsid w:val="0009386C"/>
    <w:pPr>
      <w:widowControl w:val="0"/>
      <w:autoSpaceDE w:val="0"/>
      <w:jc w:val="both"/>
    </w:pPr>
    <w:rPr>
      <w:rFonts w:ascii="Arial" w:hAnsi="Arial"/>
    </w:rPr>
  </w:style>
  <w:style w:type="paragraph" w:customStyle="1" w:styleId="ad">
    <w:name w:val="Прижатый влево"/>
    <w:basedOn w:val="a"/>
    <w:next w:val="a"/>
    <w:rsid w:val="0009386C"/>
    <w:pPr>
      <w:widowControl w:val="0"/>
      <w:autoSpaceDE w:val="0"/>
    </w:pPr>
    <w:rPr>
      <w:rFonts w:ascii="Arial" w:hAnsi="Arial"/>
    </w:rPr>
  </w:style>
  <w:style w:type="table" w:styleId="ae">
    <w:name w:val="Table Grid"/>
    <w:basedOn w:val="a1"/>
    <w:uiPriority w:val="59"/>
    <w:rsid w:val="00F64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unhideWhenUsed/>
    <w:rsid w:val="00C64B1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semiHidden/>
    <w:rsid w:val="00C64B1F"/>
    <w:rPr>
      <w:rFonts w:ascii="Tahoma" w:hAnsi="Tahoma" w:cs="Tahoma"/>
      <w:sz w:val="16"/>
      <w:szCs w:val="16"/>
      <w:lang w:eastAsia="ar-SA"/>
    </w:rPr>
  </w:style>
  <w:style w:type="paragraph" w:customStyle="1" w:styleId="af1">
    <w:name w:val="Заголовок статьи"/>
    <w:basedOn w:val="a"/>
    <w:next w:val="a"/>
    <w:uiPriority w:val="99"/>
    <w:rsid w:val="009F523E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paragraph" w:styleId="af2">
    <w:name w:val="Normal (Web)"/>
    <w:basedOn w:val="a"/>
    <w:unhideWhenUsed/>
    <w:rsid w:val="00047C8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3">
    <w:name w:val="Гипертекстовая ссылка"/>
    <w:basedOn w:val="a6"/>
    <w:uiPriority w:val="99"/>
    <w:rsid w:val="007B6D59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rsid w:val="007B6D59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f4">
    <w:name w:val="List Paragraph"/>
    <w:basedOn w:val="a"/>
    <w:uiPriority w:val="34"/>
    <w:qFormat/>
    <w:rsid w:val="00031A74"/>
    <w:pPr>
      <w:ind w:left="720"/>
      <w:contextualSpacing/>
    </w:pPr>
  </w:style>
  <w:style w:type="paragraph" w:styleId="3">
    <w:name w:val="List 3"/>
    <w:basedOn w:val="a"/>
    <w:uiPriority w:val="99"/>
    <w:semiHidden/>
    <w:unhideWhenUsed/>
    <w:rsid w:val="006267CB"/>
    <w:pPr>
      <w:ind w:left="849" w:hanging="283"/>
      <w:contextualSpacing/>
    </w:pPr>
  </w:style>
  <w:style w:type="paragraph" w:styleId="30">
    <w:name w:val="List Continue 3"/>
    <w:basedOn w:val="a"/>
    <w:uiPriority w:val="99"/>
    <w:semiHidden/>
    <w:unhideWhenUsed/>
    <w:rsid w:val="006267CB"/>
    <w:pPr>
      <w:spacing w:after="120"/>
      <w:ind w:left="849"/>
      <w:contextualSpacing/>
    </w:pPr>
  </w:style>
  <w:style w:type="paragraph" w:styleId="af5">
    <w:name w:val="No Spacing"/>
    <w:link w:val="af6"/>
    <w:uiPriority w:val="1"/>
    <w:qFormat/>
    <w:rsid w:val="005B5AD1"/>
    <w:rPr>
      <w:rFonts w:ascii="Calibri" w:hAnsi="Calibri"/>
      <w:sz w:val="22"/>
      <w:szCs w:val="22"/>
      <w:lang w:eastAsia="en-US"/>
    </w:rPr>
  </w:style>
  <w:style w:type="character" w:customStyle="1" w:styleId="af6">
    <w:name w:val="Без интервала Знак"/>
    <w:basedOn w:val="a0"/>
    <w:link w:val="af5"/>
    <w:uiPriority w:val="1"/>
    <w:rsid w:val="005B5AD1"/>
    <w:rPr>
      <w:rFonts w:ascii="Calibri" w:hAnsi="Calibri"/>
      <w:sz w:val="22"/>
      <w:szCs w:val="22"/>
      <w:lang w:eastAsia="en-US"/>
    </w:rPr>
  </w:style>
  <w:style w:type="paragraph" w:styleId="af7">
    <w:name w:val="header"/>
    <w:basedOn w:val="a"/>
    <w:link w:val="af8"/>
    <w:unhideWhenUsed/>
    <w:rsid w:val="00A62DB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A62DBB"/>
    <w:rPr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A62DB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A62DBB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954FC8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954FC8"/>
    <w:rPr>
      <w:sz w:val="24"/>
      <w:szCs w:val="24"/>
    </w:rPr>
  </w:style>
  <w:style w:type="paragraph" w:styleId="24">
    <w:name w:val="Body Text 2"/>
    <w:basedOn w:val="a"/>
    <w:link w:val="25"/>
    <w:unhideWhenUsed/>
    <w:rsid w:val="00685ED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685EDD"/>
    <w:rPr>
      <w:sz w:val="24"/>
      <w:szCs w:val="24"/>
      <w:lang w:eastAsia="ar-SA"/>
    </w:rPr>
  </w:style>
  <w:style w:type="numbering" w:customStyle="1" w:styleId="15">
    <w:name w:val="Нет списка1"/>
    <w:next w:val="a2"/>
    <w:uiPriority w:val="99"/>
    <w:semiHidden/>
    <w:unhideWhenUsed/>
    <w:rsid w:val="00685EDD"/>
  </w:style>
  <w:style w:type="character" w:customStyle="1" w:styleId="a8">
    <w:name w:val="Основной текст Знак"/>
    <w:basedOn w:val="a0"/>
    <w:link w:val="a7"/>
    <w:rsid w:val="00685EDD"/>
    <w:rPr>
      <w:sz w:val="24"/>
      <w:szCs w:val="24"/>
      <w:lang w:eastAsia="ar-SA"/>
    </w:rPr>
  </w:style>
  <w:style w:type="paragraph" w:styleId="afb">
    <w:name w:val="Body Text Indent"/>
    <w:basedOn w:val="a"/>
    <w:link w:val="afc"/>
    <w:semiHidden/>
    <w:unhideWhenUsed/>
    <w:rsid w:val="00685EDD"/>
    <w:pPr>
      <w:suppressAutoHyphens w:val="0"/>
      <w:spacing w:after="120"/>
      <w:ind w:left="283"/>
    </w:pPr>
    <w:rPr>
      <w:lang w:eastAsia="ru-RU"/>
    </w:rPr>
  </w:style>
  <w:style w:type="character" w:customStyle="1" w:styleId="afc">
    <w:name w:val="Основной текст с отступом Знак"/>
    <w:basedOn w:val="a0"/>
    <w:link w:val="afb"/>
    <w:semiHidden/>
    <w:rsid w:val="00685EDD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685EDD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85EDD"/>
    <w:rPr>
      <w:sz w:val="16"/>
      <w:szCs w:val="16"/>
    </w:rPr>
  </w:style>
  <w:style w:type="paragraph" w:styleId="afd">
    <w:name w:val="Plain Text"/>
    <w:basedOn w:val="a"/>
    <w:link w:val="afe"/>
    <w:semiHidden/>
    <w:unhideWhenUsed/>
    <w:rsid w:val="00685EDD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semiHidden/>
    <w:rsid w:val="00685ED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msn.com/ru-ru/fe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9B337-0E0F-404F-B92A-059F806D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21</Pages>
  <Words>6097</Words>
  <Characters>34754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КОЛЛЕКТИВНЫЙ ДОГОВОР</vt:lpstr>
    </vt:vector>
  </TitlesOfParts>
  <Company>DEXP</Company>
  <LinksUpToDate>false</LinksUpToDate>
  <CharactersWithSpaces>40770</CharactersWithSpaces>
  <SharedDoc>false</SharedDoc>
  <HLinks>
    <vt:vector size="84" baseType="variant">
      <vt:variant>
        <vt:i4>7798839</vt:i4>
      </vt:variant>
      <vt:variant>
        <vt:i4>39</vt:i4>
      </vt:variant>
      <vt:variant>
        <vt:i4>0</vt:i4>
      </vt:variant>
      <vt:variant>
        <vt:i4>5</vt:i4>
      </vt:variant>
      <vt:variant>
        <vt:lpwstr>garantf1://12025268.51/</vt:lpwstr>
      </vt:variant>
      <vt:variant>
        <vt:lpwstr/>
      </vt:variant>
      <vt:variant>
        <vt:i4>6815794</vt:i4>
      </vt:variant>
      <vt:variant>
        <vt:i4>36</vt:i4>
      </vt:variant>
      <vt:variant>
        <vt:i4>0</vt:i4>
      </vt:variant>
      <vt:variant>
        <vt:i4>5</vt:i4>
      </vt:variant>
      <vt:variant>
        <vt:lpwstr>garantf1://10005872.0/</vt:lpwstr>
      </vt:variant>
      <vt:variant>
        <vt:lpwstr/>
      </vt:variant>
      <vt:variant>
        <vt:i4>6881330</vt:i4>
      </vt:variant>
      <vt:variant>
        <vt:i4>33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  <vt:variant>
        <vt:i4>5767171</vt:i4>
      </vt:variant>
      <vt:variant>
        <vt:i4>30</vt:i4>
      </vt:variant>
      <vt:variant>
        <vt:i4>0</vt:i4>
      </vt:variant>
      <vt:variant>
        <vt:i4>5</vt:i4>
      </vt:variant>
      <vt:variant>
        <vt:lpwstr>garantf1://12025268.213/</vt:lpwstr>
      </vt:variant>
      <vt:variant>
        <vt:lpwstr/>
      </vt:variant>
      <vt:variant>
        <vt:i4>7602224</vt:i4>
      </vt:variant>
      <vt:variant>
        <vt:i4>27</vt:i4>
      </vt:variant>
      <vt:variant>
        <vt:i4>0</vt:i4>
      </vt:variant>
      <vt:variant>
        <vt:i4>5</vt:i4>
      </vt:variant>
      <vt:variant>
        <vt:lpwstr>garantf1://12025268.22/</vt:lpwstr>
      </vt:variant>
      <vt:variant>
        <vt:lpwstr/>
      </vt:variant>
      <vt:variant>
        <vt:i4>6225923</vt:i4>
      </vt:variant>
      <vt:variant>
        <vt:i4>24</vt:i4>
      </vt:variant>
      <vt:variant>
        <vt:i4>0</vt:i4>
      </vt:variant>
      <vt:variant>
        <vt:i4>5</vt:i4>
      </vt:variant>
      <vt:variant>
        <vt:lpwstr>garantf1://12025268.263/</vt:lpwstr>
      </vt:variant>
      <vt:variant>
        <vt:lpwstr/>
      </vt:variant>
      <vt:variant>
        <vt:i4>5963787</vt:i4>
      </vt:variant>
      <vt:variant>
        <vt:i4>21</vt:i4>
      </vt:variant>
      <vt:variant>
        <vt:i4>0</vt:i4>
      </vt:variant>
      <vt:variant>
        <vt:i4>5</vt:i4>
      </vt:variant>
      <vt:variant>
        <vt:lpwstr>garantf1://12025268.128/</vt:lpwstr>
      </vt:variant>
      <vt:variant>
        <vt:lpwstr/>
      </vt:variant>
      <vt:variant>
        <vt:i4>5963777</vt:i4>
      </vt:variant>
      <vt:variant>
        <vt:i4>18</vt:i4>
      </vt:variant>
      <vt:variant>
        <vt:i4>0</vt:i4>
      </vt:variant>
      <vt:variant>
        <vt:i4>5</vt:i4>
      </vt:variant>
      <vt:variant>
        <vt:lpwstr>garantf1://12025268.122/</vt:lpwstr>
      </vt:variant>
      <vt:variant>
        <vt:lpwstr/>
      </vt:variant>
      <vt:variant>
        <vt:i4>7667771</vt:i4>
      </vt:variant>
      <vt:variant>
        <vt:i4>15</vt:i4>
      </vt:variant>
      <vt:variant>
        <vt:i4>0</vt:i4>
      </vt:variant>
      <vt:variant>
        <vt:i4>5</vt:i4>
      </vt:variant>
      <vt:variant>
        <vt:lpwstr>garantf1://12025268.93/</vt:lpwstr>
      </vt:variant>
      <vt:variant>
        <vt:lpwstr/>
      </vt:variant>
      <vt:variant>
        <vt:i4>7602235</vt:i4>
      </vt:variant>
      <vt:variant>
        <vt:i4>12</vt:i4>
      </vt:variant>
      <vt:variant>
        <vt:i4>0</vt:i4>
      </vt:variant>
      <vt:variant>
        <vt:i4>5</vt:i4>
      </vt:variant>
      <vt:variant>
        <vt:lpwstr>garantf1://12025268.92/</vt:lpwstr>
      </vt:variant>
      <vt:variant>
        <vt:lpwstr/>
      </vt:variant>
      <vt:variant>
        <vt:i4>5898242</vt:i4>
      </vt:variant>
      <vt:variant>
        <vt:i4>9</vt:i4>
      </vt:variant>
      <vt:variant>
        <vt:i4>0</vt:i4>
      </vt:variant>
      <vt:variant>
        <vt:i4>5</vt:i4>
      </vt:variant>
      <vt:variant>
        <vt:lpwstr>garantf1://12025268.333/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garantf1://12025268.4000/</vt:lpwstr>
      </vt:variant>
      <vt:variant>
        <vt:lpwstr/>
      </vt:variant>
      <vt:variant>
        <vt:i4>6160394</vt:i4>
      </vt:variant>
      <vt:variant>
        <vt:i4>3</vt:i4>
      </vt:variant>
      <vt:variant>
        <vt:i4>0</vt:i4>
      </vt:variant>
      <vt:variant>
        <vt:i4>5</vt:i4>
      </vt:variant>
      <vt:variant>
        <vt:lpwstr>garantf1://12025268.179/</vt:lpwstr>
      </vt:variant>
      <vt:variant>
        <vt:lpwstr/>
      </vt:variant>
      <vt:variant>
        <vt:i4>7602234</vt:i4>
      </vt:variant>
      <vt:variant>
        <vt:i4>0</vt:i4>
      </vt:variant>
      <vt:variant>
        <vt:i4>0</vt:i4>
      </vt:variant>
      <vt:variant>
        <vt:i4>5</vt:i4>
      </vt:variant>
      <vt:variant>
        <vt:lpwstr>garantf1://12025268.82/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КОЛЛЕКТИВНЫЙ ДОГОВОР</dc:title>
  <dc:creator>Sek</dc:creator>
  <cp:lastModifiedBy>МАОУ ДО ДЮСШ</cp:lastModifiedBy>
  <cp:revision>527</cp:revision>
  <cp:lastPrinted>2021-12-02T10:31:00Z</cp:lastPrinted>
  <dcterms:created xsi:type="dcterms:W3CDTF">2021-11-29T08:54:00Z</dcterms:created>
  <dcterms:modified xsi:type="dcterms:W3CDTF">2025-03-04T03:03:00Z</dcterms:modified>
</cp:coreProperties>
</file>